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A" w:rsidRDefault="00990EDA" w:rsidP="00990EDA">
      <w:pPr>
        <w:spacing w:before="100" w:after="100"/>
        <w:rPr>
          <w:rFonts w:ascii="Arial Narrow" w:hAnsi="Arial Narrow"/>
          <w:b/>
          <w:bCs/>
          <w:sz w:val="20"/>
          <w:szCs w:val="20"/>
        </w:rPr>
      </w:pPr>
      <w:proofErr w:type="gramStart"/>
      <w:r>
        <w:rPr>
          <w:rFonts w:ascii="Arial Narrow" w:hAnsi="Arial Narrow"/>
          <w:b/>
          <w:bCs/>
          <w:sz w:val="20"/>
          <w:szCs w:val="20"/>
        </w:rPr>
        <w:t>Ленинградская</w:t>
      </w:r>
      <w:proofErr w:type="gramEnd"/>
      <w:r>
        <w:rPr>
          <w:rFonts w:ascii="Arial Narrow" w:hAnsi="Arial Narrow"/>
          <w:b/>
          <w:bCs/>
          <w:sz w:val="20"/>
          <w:szCs w:val="20"/>
        </w:rPr>
        <w:t xml:space="preserve"> обл., Всеволожский район,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Бугровское</w:t>
      </w:r>
      <w:proofErr w:type="spellEnd"/>
      <w:r>
        <w:rPr>
          <w:rFonts w:ascii="Arial Narrow" w:hAnsi="Arial Narrow"/>
          <w:b/>
          <w:bCs/>
          <w:sz w:val="20"/>
          <w:szCs w:val="20"/>
        </w:rPr>
        <w:t xml:space="preserve"> сельское поселение, в районе деревни </w:t>
      </w:r>
      <w:proofErr w:type="spellStart"/>
      <w:r>
        <w:rPr>
          <w:rFonts w:ascii="Arial Narrow" w:hAnsi="Arial Narrow"/>
          <w:b/>
          <w:bCs/>
          <w:sz w:val="20"/>
          <w:szCs w:val="20"/>
        </w:rPr>
        <w:t>Сярьги</w:t>
      </w:r>
      <w:proofErr w:type="spellEnd"/>
    </w:p>
    <w:p w:rsidR="00990EDA" w:rsidRDefault="00990EDA" w:rsidP="00990EDA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                          Садоводческое некоммерческое товарищество «Колос»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056640" cy="9321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32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EDA" w:rsidRDefault="00990EDA" w:rsidP="00990EDA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990EDA" w:rsidRDefault="00990EDA" w:rsidP="00990EDA">
      <w:pPr>
        <w:rPr>
          <w:rFonts w:ascii="Arial Narrow" w:hAnsi="Arial Narrow"/>
          <w:b/>
          <w:bCs/>
          <w:color w:val="FF0000"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         </w:t>
      </w:r>
      <w:r>
        <w:rPr>
          <w:rFonts w:ascii="Arial Narrow" w:hAnsi="Arial Narrow"/>
          <w:b/>
          <w:bCs/>
          <w:color w:val="FF0000"/>
          <w:sz w:val="40"/>
          <w:szCs w:val="40"/>
        </w:rPr>
        <w:t xml:space="preserve">Бюллетень  для  </w:t>
      </w:r>
      <w:r>
        <w:rPr>
          <w:rFonts w:ascii="Arial Narrow" w:eastAsia="Arial Narrow" w:hAnsi="Arial Narrow" w:cs="Arial Narrow"/>
          <w:b/>
          <w:bCs/>
          <w:color w:val="FF0000"/>
          <w:sz w:val="40"/>
          <w:szCs w:val="40"/>
        </w:rPr>
        <w:t>голосования</w:t>
      </w:r>
      <w:r>
        <w:rPr>
          <w:rFonts w:ascii="Arial Narrow" w:hAnsi="Arial Narrow"/>
          <w:b/>
          <w:bCs/>
          <w:color w:val="FF0000"/>
          <w:sz w:val="40"/>
          <w:szCs w:val="40"/>
        </w:rPr>
        <w:t xml:space="preserve"> </w:t>
      </w:r>
    </w:p>
    <w:p w:rsidR="00990EDA" w:rsidRDefault="00990EDA" w:rsidP="00990EDA">
      <w:pPr>
        <w:rPr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FF0000"/>
          <w:sz w:val="40"/>
          <w:szCs w:val="40"/>
        </w:rPr>
        <w:t xml:space="preserve">      </w:t>
      </w:r>
    </w:p>
    <w:p w:rsidR="00990EDA" w:rsidRPr="003720E0" w:rsidRDefault="00990EDA" w:rsidP="00990EDA">
      <w:pPr>
        <w:rPr>
          <w:bCs/>
          <w:i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Решения члена СНТ «Колос» по повестке дня общего </w:t>
      </w:r>
      <w:r>
        <w:rPr>
          <w:b/>
          <w:bCs/>
          <w:sz w:val="28"/>
          <w:szCs w:val="28"/>
        </w:rPr>
        <w:t xml:space="preserve">собрания СНТ «Колос», проводимого, в </w:t>
      </w:r>
      <w:proofErr w:type="spellStart"/>
      <w:r>
        <w:rPr>
          <w:b/>
          <w:bCs/>
          <w:sz w:val="28"/>
          <w:szCs w:val="28"/>
        </w:rPr>
        <w:t>очно</w:t>
      </w:r>
      <w:proofErr w:type="spellEnd"/>
      <w:r>
        <w:rPr>
          <w:b/>
          <w:bCs/>
          <w:sz w:val="28"/>
          <w:szCs w:val="28"/>
        </w:rPr>
        <w:t xml:space="preserve"> - заочной форме</w:t>
      </w:r>
      <w:r>
        <w:rPr>
          <w:b/>
          <w:bCs/>
          <w:color w:val="000000"/>
          <w:sz w:val="28"/>
          <w:szCs w:val="28"/>
        </w:rPr>
        <w:t xml:space="preserve">  в соответствии с повесткой дня очного общего собрания  членов СНТ «Колос» от 15 мая 2021 года </w:t>
      </w:r>
      <w:proofErr w:type="gramStart"/>
      <w:r>
        <w:rPr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b/>
          <w:bCs/>
          <w:color w:val="000000"/>
          <w:sz w:val="28"/>
          <w:szCs w:val="28"/>
        </w:rPr>
        <w:t xml:space="preserve">статья 17 части 21, 22 и 23 ФЗ-217).  </w:t>
      </w:r>
      <w:r w:rsidRPr="003720E0">
        <w:rPr>
          <w:bCs/>
          <w:i/>
          <w:color w:val="000000"/>
        </w:rPr>
        <w:t>В связи с постановлением правительства ЛО от 09.07.21г.  №440</w:t>
      </w:r>
    </w:p>
    <w:p w:rsidR="00990EDA" w:rsidRPr="00990EDA" w:rsidRDefault="00990EDA" w:rsidP="00990EDA">
      <w:pPr>
        <w:rPr>
          <w:b/>
          <w:bCs/>
          <w:color w:val="000000"/>
          <w:sz w:val="28"/>
          <w:szCs w:val="28"/>
          <w:u w:val="single"/>
        </w:rPr>
      </w:pPr>
      <w:r w:rsidRPr="003720E0">
        <w:rPr>
          <w:bCs/>
          <w:i/>
          <w:color w:val="000000"/>
        </w:rPr>
        <w:t xml:space="preserve">и так как Всеволожский район находиться в «красной зоне» по пандемии </w:t>
      </w:r>
      <w:proofErr w:type="spellStart"/>
      <w:r w:rsidRPr="003720E0">
        <w:rPr>
          <w:bCs/>
          <w:i/>
          <w:color w:val="000000"/>
        </w:rPr>
        <w:t>коронавируса</w:t>
      </w:r>
      <w:proofErr w:type="spellEnd"/>
      <w:r w:rsidRPr="003720E0">
        <w:rPr>
          <w:bCs/>
          <w:i/>
          <w:color w:val="000000"/>
        </w:rPr>
        <w:t>, общее собрание в очной форме 17.07.21г. отменено, собрание проводиться в заочной форме. Начало заочного голосования 17.07.</w:t>
      </w:r>
      <w:r>
        <w:rPr>
          <w:bCs/>
          <w:i/>
          <w:color w:val="000000"/>
        </w:rPr>
        <w:t>21г.</w:t>
      </w:r>
      <w:r w:rsidRPr="003720E0">
        <w:rPr>
          <w:bCs/>
          <w:i/>
          <w:color w:val="000000"/>
        </w:rPr>
        <w:t xml:space="preserve"> в 12.30 часов, окончани</w:t>
      </w:r>
      <w:r>
        <w:rPr>
          <w:bCs/>
          <w:i/>
          <w:color w:val="000000"/>
        </w:rPr>
        <w:t>е</w:t>
      </w:r>
      <w:r w:rsidRPr="003720E0">
        <w:rPr>
          <w:bCs/>
          <w:i/>
          <w:color w:val="000000"/>
        </w:rPr>
        <w:t xml:space="preserve"> первого дня заочного голосования в 17.00 часов 17.07.21г., далее заочное голосов</w:t>
      </w:r>
      <w:r>
        <w:rPr>
          <w:bCs/>
          <w:i/>
          <w:color w:val="000000"/>
        </w:rPr>
        <w:t>ание будет проходить через</w:t>
      </w:r>
      <w:r w:rsidRPr="003720E0">
        <w:rPr>
          <w:bCs/>
          <w:i/>
          <w:color w:val="000000"/>
        </w:rPr>
        <w:t xml:space="preserve"> выдачу бюллетеней на участках членов СНТ «Колос»</w:t>
      </w:r>
      <w:r>
        <w:rPr>
          <w:bCs/>
          <w:i/>
          <w:color w:val="000000"/>
        </w:rPr>
        <w:t xml:space="preserve"> до 31.07.2021г. Д</w:t>
      </w:r>
      <w:r w:rsidRPr="003720E0">
        <w:rPr>
          <w:bCs/>
          <w:i/>
          <w:color w:val="000000"/>
        </w:rPr>
        <w:t xml:space="preserve">ата окончания заочного голосования через именной бюллетень 31.07.2021г. </w:t>
      </w:r>
      <w:r>
        <w:rPr>
          <w:bCs/>
          <w:i/>
          <w:color w:val="000000"/>
        </w:rPr>
        <w:t xml:space="preserve">в 19.00 часов. </w:t>
      </w:r>
      <w:r w:rsidRPr="00990EDA">
        <w:rPr>
          <w:bCs/>
          <w:i/>
          <w:color w:val="000000"/>
          <w:u w:val="single"/>
        </w:rPr>
        <w:t xml:space="preserve">При отсутствии кворума  голосование продлевается до 30.11.2021.При отсутствии кворума </w:t>
      </w:r>
      <w:r>
        <w:rPr>
          <w:bCs/>
          <w:i/>
          <w:color w:val="000000"/>
          <w:u w:val="single"/>
        </w:rPr>
        <w:t xml:space="preserve"> 30.11.2021 г по 2 части собрания, </w:t>
      </w:r>
      <w:r w:rsidRPr="00990EDA">
        <w:rPr>
          <w:bCs/>
          <w:i/>
          <w:color w:val="000000"/>
          <w:u w:val="single"/>
        </w:rPr>
        <w:t>голосов</w:t>
      </w:r>
      <w:r w:rsidR="00A2256F">
        <w:rPr>
          <w:bCs/>
          <w:i/>
          <w:color w:val="000000"/>
          <w:u w:val="single"/>
        </w:rPr>
        <w:t>ание продлевается до 10.01</w:t>
      </w:r>
      <w:r>
        <w:rPr>
          <w:bCs/>
          <w:i/>
          <w:color w:val="000000"/>
          <w:u w:val="single"/>
        </w:rPr>
        <w:t>.2022</w:t>
      </w:r>
      <w:r w:rsidRPr="00990EDA">
        <w:rPr>
          <w:bCs/>
          <w:i/>
          <w:color w:val="000000"/>
          <w:u w:val="single"/>
        </w:rPr>
        <w:t>г</w:t>
      </w:r>
      <w:r>
        <w:rPr>
          <w:bCs/>
          <w:i/>
          <w:color w:val="000000"/>
          <w:u w:val="single"/>
        </w:rPr>
        <w:t xml:space="preserve"> </w:t>
      </w:r>
      <w:r w:rsidRPr="00990EDA">
        <w:rPr>
          <w:bCs/>
          <w:i/>
          <w:color w:val="000000"/>
          <w:u w:val="single"/>
        </w:rPr>
        <w:t>(24.00</w:t>
      </w:r>
      <w:r>
        <w:rPr>
          <w:bCs/>
          <w:i/>
          <w:color w:val="000000"/>
          <w:u w:val="single"/>
        </w:rPr>
        <w:t xml:space="preserve"> ч.</w:t>
      </w:r>
      <w:r w:rsidRPr="00990EDA">
        <w:rPr>
          <w:bCs/>
          <w:i/>
          <w:color w:val="000000"/>
          <w:u w:val="single"/>
        </w:rPr>
        <w:t>).</w:t>
      </w:r>
    </w:p>
    <w:p w:rsidR="00990EDA" w:rsidRDefault="00990EDA" w:rsidP="00990EDA">
      <w:pPr>
        <w:spacing w:before="100" w:after="10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</w:rPr>
        <w:t>ФИО члена СНТ «Колос» (</w:t>
      </w:r>
      <w:r>
        <w:rPr>
          <w:rFonts w:ascii="Arial Narrow" w:hAnsi="Arial Narrow"/>
          <w:b/>
          <w:bCs/>
          <w:u w:val="single"/>
        </w:rPr>
        <w:t>или представителя</w:t>
      </w:r>
      <w:r>
        <w:rPr>
          <w:rFonts w:ascii="Arial Narrow" w:hAnsi="Arial Narrow"/>
          <w:b/>
          <w:bCs/>
        </w:rPr>
        <w:t xml:space="preserve">  члена СНТ «Колос», действующего по доверенности), обладающего правом собственности (владения) на земельный участок и имеющего один голос: </w:t>
      </w:r>
      <w:r>
        <w:rPr>
          <w:rFonts w:ascii="Arial Narrow" w:hAnsi="Arial Narrow"/>
          <w:b/>
          <w:bCs/>
          <w:sz w:val="28"/>
          <w:szCs w:val="28"/>
        </w:rPr>
        <w:t>_____________________________________________________________________________</w:t>
      </w:r>
    </w:p>
    <w:p w:rsidR="00990EDA" w:rsidRDefault="00990EDA" w:rsidP="00990EDA">
      <w:pPr>
        <w:spacing w:before="100" w:after="100"/>
        <w:rPr>
          <w:rFonts w:ascii="yandex-sans" w:hAnsi="yandex-sans"/>
          <w:color w:val="000000"/>
          <w:sz w:val="23"/>
          <w:szCs w:val="23"/>
        </w:rPr>
      </w:pPr>
      <w:r>
        <w:rPr>
          <w:rFonts w:ascii="Arial Narrow" w:hAnsi="Arial Narrow"/>
          <w:b/>
          <w:bCs/>
          <w:sz w:val="32"/>
          <w:szCs w:val="32"/>
        </w:rPr>
        <w:t>Участок №</w:t>
      </w:r>
      <w:proofErr w:type="spellStart"/>
      <w:r>
        <w:rPr>
          <w:rFonts w:ascii="Arial Narrow" w:hAnsi="Arial Narrow"/>
          <w:b/>
          <w:bCs/>
          <w:sz w:val="32"/>
          <w:szCs w:val="32"/>
        </w:rPr>
        <w:t>________________на</w:t>
      </w:r>
      <w:proofErr w:type="spellEnd"/>
      <w:r>
        <w:rPr>
          <w:rFonts w:ascii="Arial Narrow" w:hAnsi="Arial Narrow"/>
          <w:b/>
          <w:bCs/>
          <w:sz w:val="32"/>
          <w:szCs w:val="32"/>
        </w:rPr>
        <w:t>_______   наделе на территории СНТ «Колос».</w:t>
      </w:r>
    </w:p>
    <w:p w:rsidR="00990EDA" w:rsidRDefault="00990EDA" w:rsidP="00990ED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b/>
          <w:bCs/>
          <w:color w:val="000000"/>
          <w:sz w:val="23"/>
          <w:szCs w:val="23"/>
        </w:rPr>
        <w:t>ФИО</w:t>
      </w:r>
      <w:r>
        <w:rPr>
          <w:rFonts w:ascii="yandex-sans" w:hAnsi="yandex-sans"/>
          <w:color w:val="000000"/>
          <w:sz w:val="23"/>
          <w:szCs w:val="23"/>
        </w:rPr>
        <w:t xml:space="preserve"> (если за него голосуют по доверенности) и </w:t>
      </w:r>
      <w:r>
        <w:rPr>
          <w:rFonts w:ascii="yandex-sans" w:hAnsi="yandex-sans"/>
          <w:b/>
          <w:bCs/>
          <w:color w:val="000000"/>
          <w:sz w:val="23"/>
          <w:szCs w:val="23"/>
        </w:rPr>
        <w:t>адрес</w:t>
      </w:r>
      <w:r>
        <w:rPr>
          <w:rFonts w:ascii="yandex-sans" w:hAnsi="yandex-sans"/>
          <w:color w:val="000000"/>
          <w:sz w:val="23"/>
          <w:szCs w:val="23"/>
        </w:rPr>
        <w:t xml:space="preserve"> прописки по паспорту </w:t>
      </w:r>
      <w:r>
        <w:rPr>
          <w:rFonts w:ascii="yandex-sans" w:hAnsi="yandex-sans"/>
          <w:b/>
          <w:bCs/>
          <w:color w:val="000000"/>
          <w:sz w:val="23"/>
          <w:szCs w:val="23"/>
        </w:rPr>
        <w:t>члена СНТ «Колос»</w:t>
      </w:r>
      <w:r>
        <w:rPr>
          <w:rFonts w:ascii="yandex-sans" w:hAnsi="yandex-sans"/>
          <w:color w:val="000000"/>
          <w:sz w:val="23"/>
          <w:szCs w:val="23"/>
        </w:rPr>
        <w:t xml:space="preserve"> (собственника участка): ________________________________________________________________</w:t>
      </w:r>
    </w:p>
    <w:p w:rsidR="00990EDA" w:rsidRDefault="00990EDA" w:rsidP="00990ED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___________________________________________________________________________________________</w:t>
      </w:r>
    </w:p>
    <w:p w:rsidR="00990EDA" w:rsidRDefault="00990EDA" w:rsidP="00990EDA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Телефоны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:____________________________________________________________________________; </w:t>
      </w:r>
      <w:proofErr w:type="gramEnd"/>
    </w:p>
    <w:p w:rsidR="00990EDA" w:rsidRDefault="00990EDA" w:rsidP="00990EDA">
      <w:pPr>
        <w:shd w:val="clear" w:color="auto" w:fill="FFFFFF"/>
        <w:rPr>
          <w:rFonts w:ascii="Arial Narrow" w:hAnsi="Arial Narrow"/>
          <w:b/>
          <w:sz w:val="32"/>
          <w:szCs w:val="32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е</w:t>
      </w:r>
      <w:proofErr w:type="gramEnd"/>
      <w:r>
        <w:rPr>
          <w:rFonts w:ascii="yandex-sans" w:hAnsi="yandex-sans"/>
          <w:color w:val="000000"/>
          <w:sz w:val="23"/>
          <w:szCs w:val="23"/>
        </w:rPr>
        <w:t>-mai:________________________________________________________________________________</w:t>
      </w:r>
    </w:p>
    <w:p w:rsidR="00990EDA" w:rsidRDefault="00990EDA" w:rsidP="00990EDA">
      <w:pPr>
        <w:spacing w:before="100" w:after="100"/>
        <w:rPr>
          <w:rFonts w:ascii="Arial Narrow" w:hAnsi="Arial Narrow" w:cs="Arial"/>
          <w:b/>
          <w:color w:val="333333"/>
          <w:sz w:val="22"/>
          <w:szCs w:val="22"/>
        </w:rPr>
      </w:pPr>
      <w:r>
        <w:rPr>
          <w:rFonts w:ascii="Arial Narrow" w:hAnsi="Arial Narrow"/>
          <w:b/>
          <w:sz w:val="32"/>
          <w:szCs w:val="32"/>
        </w:rPr>
        <w:t>Повестка дня:</w:t>
      </w:r>
    </w:p>
    <w:p w:rsidR="00990EDA" w:rsidRDefault="00990EDA" w:rsidP="00990EDA">
      <w:pPr>
        <w:spacing w:before="100" w:after="100"/>
        <w:rPr>
          <w:color w:val="000000"/>
          <w:shd w:val="clear" w:color="auto" w:fill="FFFF00"/>
        </w:rPr>
      </w:pPr>
      <w:r>
        <w:rPr>
          <w:rFonts w:ascii="Arial Narrow" w:hAnsi="Arial Narrow" w:cs="Arial"/>
          <w:b/>
          <w:color w:val="333333"/>
          <w:sz w:val="22"/>
          <w:szCs w:val="22"/>
        </w:rPr>
        <w:t>Просим Вас по каждому вопросу повестки дня, поставить галочку  (</w:t>
      </w:r>
      <w:r>
        <w:rPr>
          <w:rFonts w:ascii="Arial Narrow" w:hAnsi="Arial Narrow" w:cs="Arial"/>
          <w:b/>
          <w:color w:val="333333"/>
          <w:sz w:val="22"/>
          <w:szCs w:val="22"/>
          <w:lang w:val="en-US"/>
        </w:rPr>
        <w:t>V</w:t>
      </w:r>
      <w:r>
        <w:rPr>
          <w:rFonts w:ascii="Arial Narrow" w:hAnsi="Arial Narrow" w:cs="Arial"/>
          <w:b/>
          <w:color w:val="333333"/>
          <w:sz w:val="22"/>
          <w:szCs w:val="22"/>
        </w:rPr>
        <w:t>) рядом с одним из вариантов голосования:</w:t>
      </w:r>
      <w:r>
        <w:rPr>
          <w:rFonts w:ascii="Arial Narrow" w:hAnsi="Arial Narrow" w:cs="Arial"/>
          <w:b/>
          <w:color w:val="333333"/>
          <w:sz w:val="22"/>
          <w:szCs w:val="22"/>
        </w:rPr>
        <w:br/>
        <w:t>«ЗА», «ПРОТИВ», «ВОЗДЕРЖАЛСЯ», соответствующему Вашему выбору</w:t>
      </w:r>
      <w:r>
        <w:rPr>
          <w:rFonts w:ascii="Arial Narrow" w:hAnsi="Arial Narrow" w:cs="Arial"/>
          <w:b/>
          <w:color w:val="333333"/>
          <w:sz w:val="18"/>
          <w:szCs w:val="18"/>
        </w:rPr>
        <w:t>.</w:t>
      </w:r>
    </w:p>
    <w:p w:rsidR="00990EDA" w:rsidRDefault="00990EDA" w:rsidP="00990EDA">
      <w:pPr>
        <w:spacing w:before="28" w:after="28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1.</w:t>
      </w:r>
      <w:r>
        <w:rPr>
          <w:color w:val="000000"/>
        </w:rPr>
        <w:t xml:space="preserve">  Избрать председателем общего собрания членов СНТ «Колос» Мусина А.О.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2.</w:t>
      </w:r>
      <w:r>
        <w:rPr>
          <w:color w:val="000000"/>
        </w:rPr>
        <w:t xml:space="preserve">  Избрать секретарем общего собрания членов СНТ «Колос» Николаеву Т.А.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3.</w:t>
      </w:r>
      <w:r>
        <w:rPr>
          <w:color w:val="000000"/>
        </w:rPr>
        <w:t xml:space="preserve"> Выбрать счётную комиссию общего собрания членов СНТ «Колос» в составе Честных И.П., Смирновой Т.А, </w:t>
      </w:r>
      <w:proofErr w:type="spellStart"/>
      <w:r>
        <w:rPr>
          <w:color w:val="000000"/>
        </w:rPr>
        <w:t>Молева</w:t>
      </w:r>
      <w:proofErr w:type="spellEnd"/>
      <w:r>
        <w:rPr>
          <w:color w:val="000000"/>
        </w:rPr>
        <w:t xml:space="preserve"> В.Н.    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color w:val="000000"/>
        </w:rPr>
      </w:pPr>
      <w:r>
        <w:rPr>
          <w:color w:val="000000"/>
          <w:shd w:val="clear" w:color="auto" w:fill="FFFF00"/>
        </w:rPr>
        <w:t>4.</w:t>
      </w:r>
      <w:r>
        <w:rPr>
          <w:color w:val="000000"/>
        </w:rPr>
        <w:t xml:space="preserve"> Разрешить  счётной комиссии принять к подсчёту голосов листы - бюллетени решений  членов СНТ «Колос», а так же их законных представителей, так как </w:t>
      </w:r>
      <w:r>
        <w:rPr>
          <w:rFonts w:ascii="Calibri" w:hAnsi="Calibri"/>
          <w:color w:val="000000"/>
        </w:rPr>
        <w:t>одним из видов открытого голосования является голосование путём подачи именных бюллетеней;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990EDA" w:rsidRPr="006164CE" w:rsidTr="002D0EFB">
        <w:trPr>
          <w:trHeight w:val="386"/>
        </w:trPr>
        <w:tc>
          <w:tcPr>
            <w:tcW w:w="3560" w:type="dxa"/>
          </w:tcPr>
          <w:p w:rsidR="00990EDA" w:rsidRPr="006164CE" w:rsidRDefault="00990EDA" w:rsidP="002D0EFB">
            <w:pPr>
              <w:pStyle w:val="NormalWeb"/>
              <w:rPr>
                <w:color w:val="000000"/>
              </w:rPr>
            </w:pPr>
            <w:r w:rsidRPr="006164CE"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3561" w:type="dxa"/>
          </w:tcPr>
          <w:p w:rsidR="00990EDA" w:rsidRPr="006164CE" w:rsidRDefault="00990EDA" w:rsidP="002D0EFB">
            <w:pPr>
              <w:pStyle w:val="NormalWeb"/>
              <w:rPr>
                <w:color w:val="000000"/>
              </w:rPr>
            </w:pPr>
            <w:r w:rsidRPr="006164CE"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3561" w:type="dxa"/>
          </w:tcPr>
          <w:p w:rsidR="00990EDA" w:rsidRPr="006164CE" w:rsidRDefault="00990EDA" w:rsidP="002D0EFB">
            <w:pPr>
              <w:pStyle w:val="NormalWeb"/>
              <w:rPr>
                <w:color w:val="000000"/>
              </w:rPr>
            </w:pPr>
            <w:r w:rsidRPr="006164C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</w:tr>
    </w:tbl>
    <w:p w:rsidR="00990EDA" w:rsidRDefault="00990EDA" w:rsidP="00990EDA">
      <w:pPr>
        <w:rPr>
          <w:color w:val="000000"/>
          <w:sz w:val="22"/>
          <w:szCs w:val="22"/>
        </w:rPr>
      </w:pPr>
      <w:r>
        <w:rPr>
          <w:color w:val="000000"/>
        </w:rPr>
        <w:t xml:space="preserve"> </w:t>
      </w:r>
      <w:r>
        <w:rPr>
          <w:color w:val="000000"/>
          <w:sz w:val="22"/>
          <w:szCs w:val="22"/>
          <w:shd w:val="clear" w:color="auto" w:fill="FFFF00"/>
        </w:rPr>
        <w:t>5.1.</w:t>
      </w:r>
      <w:r>
        <w:rPr>
          <w:color w:val="000000"/>
          <w:sz w:val="22"/>
          <w:szCs w:val="22"/>
        </w:rPr>
        <w:t xml:space="preserve"> Разрешить проведение собрания в отсутствии кворума, с дальнейшим повторным проведением</w:t>
      </w:r>
    </w:p>
    <w:p w:rsidR="00990EDA" w:rsidRDefault="00990EDA" w:rsidP="00990E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собрания по той же повестке дня в другой день в очной форме или в </w:t>
      </w:r>
      <w:proofErr w:type="spellStart"/>
      <w:r>
        <w:rPr>
          <w:color w:val="000000"/>
          <w:sz w:val="22"/>
          <w:szCs w:val="22"/>
        </w:rPr>
        <w:t>очно-заочной</w:t>
      </w:r>
      <w:proofErr w:type="spellEnd"/>
      <w:r>
        <w:rPr>
          <w:color w:val="000000"/>
          <w:sz w:val="22"/>
          <w:szCs w:val="22"/>
        </w:rPr>
        <w:t xml:space="preserve"> форме </w:t>
      </w:r>
      <w:proofErr w:type="gramStart"/>
      <w:r>
        <w:rPr>
          <w:color w:val="000000"/>
          <w:sz w:val="22"/>
          <w:szCs w:val="22"/>
        </w:rPr>
        <w:t>с</w:t>
      </w:r>
      <w:proofErr w:type="gramEnd"/>
    </w:p>
    <w:p w:rsidR="00990EDA" w:rsidRDefault="00990EDA" w:rsidP="00990E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дальнейшим суммированием результатов голосования при очном обсуждении вопросов повестки</w:t>
      </w:r>
    </w:p>
    <w:p w:rsidR="00990EDA" w:rsidRDefault="00990EDA" w:rsidP="00990E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собрания членов товарищества и результатов голосования членов товарищества, направивших </w:t>
      </w:r>
      <w:proofErr w:type="gramStart"/>
      <w:r>
        <w:rPr>
          <w:color w:val="000000"/>
          <w:sz w:val="22"/>
          <w:szCs w:val="22"/>
        </w:rPr>
        <w:t>в</w:t>
      </w:r>
      <w:proofErr w:type="gramEnd"/>
    </w:p>
    <w:p w:rsidR="00990EDA" w:rsidRDefault="00990EDA" w:rsidP="00990E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правление до проведения собрания или при повторном общем собрании членов товарищества свои</w:t>
      </w:r>
    </w:p>
    <w:p w:rsidR="00990EDA" w:rsidRDefault="00990EDA" w:rsidP="00990EDA">
      <w:r>
        <w:rPr>
          <w:color w:val="000000"/>
          <w:sz w:val="22"/>
          <w:szCs w:val="22"/>
        </w:rPr>
        <w:t>решения в письменной форме по вопросам повестки общего собрания членов товарищества;</w:t>
      </w:r>
    </w:p>
    <w:p w:rsidR="00990EDA" w:rsidRDefault="00990EDA" w:rsidP="00990EDA"/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spacing w:before="28" w:after="2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lastRenderedPageBreak/>
        <w:t>Подпись члена СНТ «Колос»  ______________________________________</w:t>
      </w:r>
    </w:p>
    <w:p w:rsidR="00990EDA" w:rsidRDefault="00990EDA" w:rsidP="00990ED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shd w:val="clear" w:color="auto" w:fill="FFFF00"/>
        </w:rPr>
        <w:t>5.2.</w:t>
      </w:r>
      <w:r>
        <w:rPr>
          <w:color w:val="000000"/>
          <w:sz w:val="22"/>
          <w:szCs w:val="22"/>
        </w:rPr>
        <w:t xml:space="preserve"> Принять решение, что считать кворум собрания состоялся или нет после подсчёта всех</w:t>
      </w:r>
    </w:p>
    <w:p w:rsidR="00990EDA" w:rsidRPr="00932126" w:rsidRDefault="00990EDA" w:rsidP="00990EDA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голосов по опущенным бюллетеням на время окончания общего собрания 15.05.21 г. (очного) и  бюллетеням заочного голосования общего собрания от 17 июля 2021 г. до  31.07.21г., до 31.08.21. г., до 30.09.21г, до 31.10.21 г, до 30.11.2021.г с учётом  заочного голосования с 16.07.21 г по 17.07.21 г. по п.1-8 и 16-18 повестки дня.</w:t>
      </w:r>
      <w:proofErr w:type="gramEnd"/>
      <w:r>
        <w:rPr>
          <w:color w:val="000000"/>
          <w:sz w:val="22"/>
          <w:szCs w:val="22"/>
        </w:rPr>
        <w:t xml:space="preserve"> Обоснование: голосование по повестке собрания будет происходить письменно с помощью именных бюллетеней от членов СНТ «Колос и их представителей и на основании решения большинства, присутствующих, на общем собрании 15.05.2021 г.  по п.5.1 и п.5.3;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spacing w:before="0" w:after="0"/>
        <w:rPr>
          <w:color w:val="000000"/>
        </w:rPr>
      </w:pPr>
      <w:r>
        <w:rPr>
          <w:color w:val="000000"/>
        </w:rPr>
        <w:t xml:space="preserve"> </w:t>
      </w:r>
    </w:p>
    <w:p w:rsidR="00990EDA" w:rsidRDefault="00990EDA" w:rsidP="00990EDA">
      <w:pPr>
        <w:pStyle w:val="NormalWeb"/>
        <w:spacing w:before="0" w:after="0"/>
        <w:rPr>
          <w:b/>
          <w:bCs/>
          <w:i/>
          <w:iCs/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hd w:val="clear" w:color="auto" w:fill="FFFF00"/>
        </w:rPr>
        <w:t>5.3.</w:t>
      </w:r>
      <w:r>
        <w:rPr>
          <w:color w:val="000000"/>
        </w:rPr>
        <w:t xml:space="preserve">  Назначить новую дату собрания при отсутствии кворума данного собрания товарищества, порядка проведения, если будет необходимость при отсутствии кворума собрания товарищества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Pr="005556EC" w:rsidRDefault="00990EDA" w:rsidP="00990EDA">
      <w:pPr>
        <w:pStyle w:val="NormalWeb"/>
        <w:rPr>
          <w:b/>
          <w:i/>
          <w:color w:val="000000"/>
          <w:u w:val="single"/>
          <w:shd w:val="clear" w:color="auto" w:fill="FFFF00"/>
        </w:rPr>
      </w:pPr>
      <w:r w:rsidRPr="005556EC">
        <w:rPr>
          <w:b/>
          <w:i/>
          <w:color w:val="000000"/>
          <w:u w:val="single"/>
          <w:shd w:val="clear" w:color="auto" w:fill="FFFF00"/>
        </w:rPr>
        <w:t>Д</w:t>
      </w:r>
      <w:r>
        <w:rPr>
          <w:b/>
          <w:i/>
          <w:color w:val="000000"/>
          <w:u w:val="single"/>
          <w:shd w:val="clear" w:color="auto" w:fill="FFFF00"/>
        </w:rPr>
        <w:t>алее: д</w:t>
      </w:r>
      <w:r w:rsidRPr="005556EC">
        <w:rPr>
          <w:b/>
          <w:i/>
          <w:color w:val="000000"/>
          <w:u w:val="single"/>
          <w:shd w:val="clear" w:color="auto" w:fill="FFFF00"/>
        </w:rPr>
        <w:t xml:space="preserve">ля </w:t>
      </w:r>
      <w:proofErr w:type="gramStart"/>
      <w:r w:rsidRPr="005556EC">
        <w:rPr>
          <w:b/>
          <w:i/>
          <w:color w:val="000000"/>
          <w:u w:val="single"/>
          <w:shd w:val="clear" w:color="auto" w:fill="FFFF00"/>
        </w:rPr>
        <w:t>принимавших</w:t>
      </w:r>
      <w:proofErr w:type="gramEnd"/>
      <w:r w:rsidRPr="005556EC">
        <w:rPr>
          <w:b/>
          <w:i/>
          <w:color w:val="000000"/>
          <w:u w:val="single"/>
          <w:shd w:val="clear" w:color="auto" w:fill="FFFF00"/>
        </w:rPr>
        <w:t xml:space="preserve"> участие в голосовании</w:t>
      </w:r>
      <w:r>
        <w:rPr>
          <w:b/>
          <w:i/>
          <w:color w:val="000000"/>
          <w:u w:val="single"/>
          <w:shd w:val="clear" w:color="auto" w:fill="FFFF00"/>
        </w:rPr>
        <w:t xml:space="preserve"> на очном общем собрании 15 мая 20</w:t>
      </w:r>
      <w:r w:rsidRPr="005556EC">
        <w:rPr>
          <w:b/>
          <w:i/>
          <w:color w:val="000000"/>
          <w:u w:val="single"/>
          <w:shd w:val="clear" w:color="auto" w:fill="FFFF00"/>
        </w:rPr>
        <w:t>21г.</w:t>
      </w:r>
      <w:r>
        <w:rPr>
          <w:b/>
          <w:i/>
          <w:color w:val="000000"/>
          <w:u w:val="single"/>
          <w:shd w:val="clear" w:color="auto" w:fill="FFFF00"/>
        </w:rPr>
        <w:t>-</w:t>
      </w:r>
      <w:r w:rsidRPr="005556EC">
        <w:rPr>
          <w:b/>
          <w:i/>
          <w:color w:val="000000"/>
          <w:u w:val="single"/>
          <w:shd w:val="clear" w:color="auto" w:fill="FFFF00"/>
        </w:rPr>
        <w:t xml:space="preserve"> закрашенные серым вопросы уже проголосованы</w:t>
      </w:r>
      <w:r>
        <w:rPr>
          <w:b/>
          <w:i/>
          <w:color w:val="000000"/>
          <w:u w:val="single"/>
          <w:shd w:val="clear" w:color="auto" w:fill="FFFF00"/>
        </w:rPr>
        <w:t xml:space="preserve"> - голосовать повторно по ним не надо.</w:t>
      </w:r>
    </w:p>
    <w:p w:rsidR="00990EDA" w:rsidRPr="005556EC" w:rsidRDefault="00990EDA" w:rsidP="00990EDA">
      <w:pPr>
        <w:pStyle w:val="NormalWeb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  <w:shd w:val="clear" w:color="auto" w:fill="FFFF00"/>
        </w:rPr>
        <w:t>6.</w:t>
      </w:r>
      <w:r w:rsidRPr="005556EC">
        <w:rPr>
          <w:color w:val="000000"/>
          <w:highlight w:val="lightGray"/>
        </w:rPr>
        <w:t xml:space="preserve"> Принять  в члены СНТ «Колос» кандидатов, подавших заявление о вступлении в члены СНТ, и получивших земельные участки по наследству, договору дарения, на основании свидетельства о собственности, с голосованием  по списку;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rPr>
          <w:color w:val="000000"/>
          <w:highlight w:val="lightGray"/>
          <w:shd w:val="clear" w:color="auto" w:fill="FFFF00"/>
        </w:rPr>
      </w:pPr>
    </w:p>
    <w:p w:rsidR="00990EDA" w:rsidRPr="005556EC" w:rsidRDefault="00990EDA" w:rsidP="00990EDA">
      <w:pPr>
        <w:pStyle w:val="NormalWeb"/>
        <w:spacing w:before="0" w:after="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  <w:shd w:val="clear" w:color="auto" w:fill="FFFF00"/>
        </w:rPr>
        <w:t>7.</w:t>
      </w:r>
      <w:r w:rsidRPr="005556EC">
        <w:rPr>
          <w:color w:val="000000"/>
          <w:highlight w:val="lightGray"/>
        </w:rPr>
        <w:t xml:space="preserve">  Принять к сведению доклад о газификации СНТ «Колос», в новых реальностях 2021 года, председателя  </w:t>
      </w:r>
      <w:proofErr w:type="spellStart"/>
      <w:r w:rsidRPr="005556EC">
        <w:rPr>
          <w:color w:val="000000"/>
          <w:highlight w:val="lightGray"/>
        </w:rPr>
        <w:t>Нетягина</w:t>
      </w:r>
      <w:proofErr w:type="spellEnd"/>
      <w:r w:rsidRPr="005556EC">
        <w:rPr>
          <w:color w:val="000000"/>
          <w:highlight w:val="lightGray"/>
        </w:rPr>
        <w:t xml:space="preserve"> В.М.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rPr>
          <w:color w:val="000000"/>
          <w:highlight w:val="lightGray"/>
          <w:shd w:val="clear" w:color="auto" w:fill="FFFF00"/>
        </w:rPr>
      </w:pPr>
    </w:p>
    <w:p w:rsidR="00990EDA" w:rsidRPr="005556EC" w:rsidRDefault="00990EDA" w:rsidP="00990EDA">
      <w:pPr>
        <w:pStyle w:val="NormalWeb"/>
        <w:spacing w:before="0" w:after="0"/>
        <w:rPr>
          <w:rFonts w:eastAsia="TimesNewRomanPSMT"/>
          <w:highlight w:val="lightGray"/>
          <w:lang w:eastAsia="hi-IN" w:bidi="hi-IN"/>
        </w:rPr>
      </w:pPr>
      <w:r w:rsidRPr="005556EC">
        <w:rPr>
          <w:color w:val="000000"/>
          <w:highlight w:val="lightGray"/>
          <w:shd w:val="clear" w:color="auto" w:fill="FFFF00"/>
        </w:rPr>
        <w:t>8.</w:t>
      </w:r>
      <w:r w:rsidRPr="005556EC">
        <w:rPr>
          <w:color w:val="000000"/>
          <w:highlight w:val="lightGray"/>
        </w:rPr>
        <w:t xml:space="preserve"> Об утверждении поправок в Правила внутреннего распорядка СНТ «Колос»;</w:t>
      </w:r>
    </w:p>
    <w:p w:rsidR="00990EDA" w:rsidRPr="005556EC" w:rsidRDefault="00990EDA" w:rsidP="00990EDA">
      <w:pPr>
        <w:pStyle w:val="ListParagraph"/>
        <w:spacing w:after="0" w:line="100" w:lineRule="atLeast"/>
        <w:ind w:left="786"/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</w:pP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>8.1. Внести в Правила внутреннего распорядка следующие дополнения:</w:t>
      </w:r>
    </w:p>
    <w:p w:rsidR="00990EDA" w:rsidRPr="005556EC" w:rsidRDefault="00990EDA" w:rsidP="00990EDA">
      <w:pPr>
        <w:pStyle w:val="ListParagraph"/>
        <w:numPr>
          <w:ilvl w:val="2"/>
          <w:numId w:val="1"/>
        </w:numPr>
        <w:rPr>
          <w:b/>
          <w:bCs/>
          <w:i/>
          <w:iCs/>
          <w:color w:val="000000"/>
          <w:highlight w:val="lightGray"/>
        </w:rPr>
      </w:pP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>О подаче собственником участков в правление списка работающих на участках рабочих или организаций с телефоном ответственного за проведение работ в п.1.5 Правил внутреннего распорядка СНТ «Колос», от 08.08.2013 г;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ListParagraph"/>
        <w:numPr>
          <w:ilvl w:val="2"/>
          <w:numId w:val="1"/>
        </w:numPr>
        <w:rPr>
          <w:b/>
          <w:bCs/>
          <w:i/>
          <w:iCs/>
          <w:color w:val="000000"/>
          <w:highlight w:val="lightGray"/>
        </w:rPr>
      </w:pP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>Об обязательном оповещении Правления собственниками участков о проживающих лицах на их участках на правах аренды или других договорённостей (ФИО, контактные телефоны, паспортные данные) в п.1.5 Правил внутреннего распорядка СНТ «Колос», от  08.08.2013 г;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ListParagraph"/>
        <w:numPr>
          <w:ilvl w:val="2"/>
          <w:numId w:val="1"/>
        </w:numPr>
        <w:rPr>
          <w:b/>
          <w:bCs/>
          <w:i/>
          <w:iCs/>
          <w:color w:val="000000"/>
          <w:highlight w:val="lightGray"/>
        </w:rPr>
      </w:pP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 xml:space="preserve">О запрете на территории СНТ «Колос» запусков фейерверков и других пиротехнических изделий </w:t>
      </w:r>
      <w:r w:rsidRPr="005556EC">
        <w:rPr>
          <w:rFonts w:ascii="Times New Roman" w:eastAsia="TimesNewRomanPSMT" w:hAnsi="Times New Roman"/>
          <w:sz w:val="24"/>
          <w:szCs w:val="24"/>
          <w:highlight w:val="lightGray"/>
          <w:u w:val="single"/>
          <w:lang w:eastAsia="hi-IN" w:bidi="hi-IN"/>
        </w:rPr>
        <w:t>на участках</w:t>
      </w: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>, в связи с близостью соседних домов и других построек в п.4.5. Правил внутреннего распорядка СНТ «Колос», от 08.08.2013 г.;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ListParagraph"/>
        <w:ind w:left="852"/>
        <w:rPr>
          <w:b/>
          <w:bCs/>
          <w:i/>
          <w:iCs/>
          <w:color w:val="000000"/>
          <w:highlight w:val="lightGray"/>
        </w:rPr>
      </w:pPr>
      <w:r w:rsidRPr="00A25D7D">
        <w:rPr>
          <w:rFonts w:ascii="Times New Roman" w:eastAsia="TimesNewRomanPSMT" w:hAnsi="Times New Roman"/>
          <w:b/>
          <w:sz w:val="24"/>
          <w:szCs w:val="24"/>
          <w:highlight w:val="lightGray"/>
          <w:lang w:eastAsia="hi-IN" w:bidi="hi-IN"/>
        </w:rPr>
        <w:t>8.1. 4.</w:t>
      </w: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 xml:space="preserve">О соблюдении режима тишины </w:t>
      </w:r>
      <w:r w:rsidRPr="005556EC">
        <w:rPr>
          <w:rFonts w:ascii="Times New Roman" w:hAnsi="Times New Roman"/>
          <w:sz w:val="24"/>
          <w:szCs w:val="24"/>
          <w:highlight w:val="lightGray"/>
        </w:rPr>
        <w:t xml:space="preserve">в будние дни с 23.00 до 7.00, а в выходные и праздничные – с 22.00 до 10.00 в п.3.1. вместо периода </w:t>
      </w:r>
      <w:proofErr w:type="gramStart"/>
      <w:r w:rsidRPr="005556EC">
        <w:rPr>
          <w:rFonts w:ascii="Times New Roman" w:hAnsi="Times New Roman"/>
          <w:sz w:val="24"/>
          <w:szCs w:val="24"/>
          <w:highlight w:val="lightGray"/>
        </w:rPr>
        <w:t>с</w:t>
      </w:r>
      <w:proofErr w:type="gramEnd"/>
      <w:r w:rsidRPr="005556EC">
        <w:rPr>
          <w:rFonts w:ascii="Times New Roman" w:hAnsi="Times New Roman"/>
          <w:sz w:val="24"/>
          <w:szCs w:val="24"/>
          <w:highlight w:val="lightGray"/>
        </w:rPr>
        <w:t xml:space="preserve"> 23.00 до 8.00;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ListParagraph"/>
        <w:ind w:left="852"/>
        <w:rPr>
          <w:b/>
          <w:bCs/>
          <w:i/>
          <w:iCs/>
          <w:color w:val="000000"/>
          <w:highlight w:val="lightGray"/>
        </w:rPr>
      </w:pPr>
      <w:r w:rsidRPr="00A25D7D">
        <w:rPr>
          <w:rFonts w:ascii="Times New Roman" w:hAnsi="Times New Roman"/>
          <w:b/>
          <w:sz w:val="24"/>
          <w:szCs w:val="24"/>
          <w:highlight w:val="lightGray"/>
        </w:rPr>
        <w:t>8.1.5.</w:t>
      </w:r>
      <w:r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5556EC">
        <w:rPr>
          <w:rFonts w:ascii="Times New Roman" w:hAnsi="Times New Roman"/>
          <w:sz w:val="24"/>
          <w:szCs w:val="24"/>
          <w:highlight w:val="lightGray"/>
        </w:rPr>
        <w:t xml:space="preserve">О соблюдении требований к уровню шума, которые содержатся в </w:t>
      </w:r>
      <w:proofErr w:type="spellStart"/>
      <w:r w:rsidRPr="005556EC">
        <w:rPr>
          <w:rFonts w:ascii="Times New Roman" w:hAnsi="Times New Roman"/>
          <w:sz w:val="24"/>
          <w:szCs w:val="24"/>
          <w:highlight w:val="lightGray"/>
        </w:rPr>
        <w:t>СанПиН</w:t>
      </w:r>
      <w:proofErr w:type="spellEnd"/>
      <w:r w:rsidRPr="005556EC">
        <w:rPr>
          <w:rFonts w:ascii="Times New Roman" w:hAnsi="Times New Roman"/>
          <w:sz w:val="24"/>
          <w:szCs w:val="24"/>
          <w:highlight w:val="lightGray"/>
        </w:rPr>
        <w:t xml:space="preserve"> 2.1.2.2645-10. С 23.00 до 7.00 уровень шума ограничивается 45 </w:t>
      </w:r>
      <w:proofErr w:type="spellStart"/>
      <w:r w:rsidRPr="005556EC">
        <w:rPr>
          <w:rFonts w:ascii="Times New Roman" w:hAnsi="Times New Roman"/>
          <w:sz w:val="24"/>
          <w:szCs w:val="24"/>
          <w:highlight w:val="lightGray"/>
        </w:rPr>
        <w:t>дБа</w:t>
      </w:r>
      <w:proofErr w:type="spellEnd"/>
      <w:r w:rsidRPr="005556EC">
        <w:rPr>
          <w:rFonts w:ascii="Times New Roman" w:hAnsi="Times New Roman"/>
          <w:sz w:val="24"/>
          <w:szCs w:val="24"/>
          <w:highlight w:val="lightGray"/>
        </w:rPr>
        <w:t xml:space="preserve"> в помещениях и 60 </w:t>
      </w:r>
      <w:proofErr w:type="spellStart"/>
      <w:r w:rsidRPr="005556EC">
        <w:rPr>
          <w:rFonts w:ascii="Times New Roman" w:hAnsi="Times New Roman"/>
          <w:sz w:val="24"/>
          <w:szCs w:val="24"/>
          <w:highlight w:val="lightGray"/>
        </w:rPr>
        <w:t>дБа</w:t>
      </w:r>
      <w:proofErr w:type="spellEnd"/>
      <w:r w:rsidRPr="005556EC">
        <w:rPr>
          <w:rFonts w:ascii="Times New Roman" w:hAnsi="Times New Roman"/>
          <w:sz w:val="24"/>
          <w:szCs w:val="24"/>
          <w:highlight w:val="lightGray"/>
        </w:rPr>
        <w:t xml:space="preserve"> — на придомовых территориях. В период с 7.00 до 23.00 в жилых помещениях он не должен превышать 55 </w:t>
      </w:r>
      <w:proofErr w:type="spellStart"/>
      <w:r w:rsidRPr="005556EC">
        <w:rPr>
          <w:rFonts w:ascii="Times New Roman" w:hAnsi="Times New Roman"/>
          <w:sz w:val="24"/>
          <w:szCs w:val="24"/>
          <w:highlight w:val="lightGray"/>
        </w:rPr>
        <w:t>дБа</w:t>
      </w:r>
      <w:proofErr w:type="spellEnd"/>
      <w:r w:rsidRPr="005556EC">
        <w:rPr>
          <w:rFonts w:ascii="Times New Roman" w:hAnsi="Times New Roman"/>
          <w:sz w:val="24"/>
          <w:szCs w:val="24"/>
          <w:highlight w:val="lightGray"/>
        </w:rPr>
        <w:t xml:space="preserve">, а на придомовых территориях — 70 </w:t>
      </w:r>
      <w:proofErr w:type="spellStart"/>
      <w:r w:rsidRPr="005556EC">
        <w:rPr>
          <w:rFonts w:ascii="Times New Roman" w:hAnsi="Times New Roman"/>
          <w:sz w:val="24"/>
          <w:szCs w:val="24"/>
          <w:highlight w:val="lightGray"/>
        </w:rPr>
        <w:t>дБа</w:t>
      </w:r>
      <w:proofErr w:type="spellEnd"/>
      <w:r w:rsidRPr="005556EC">
        <w:rPr>
          <w:rFonts w:ascii="Times New Roman" w:hAnsi="Times New Roman"/>
          <w:sz w:val="24"/>
          <w:szCs w:val="24"/>
          <w:highlight w:val="lightGray"/>
        </w:rPr>
        <w:t>. С добавлением в п.3.1.</w:t>
      </w:r>
      <w:r w:rsidRPr="005556EC">
        <w:rPr>
          <w:rFonts w:ascii="Times New Roman" w:eastAsia="TimesNewRomanPSMT" w:hAnsi="Times New Roman"/>
          <w:sz w:val="24"/>
          <w:szCs w:val="24"/>
          <w:highlight w:val="lightGray"/>
          <w:lang w:eastAsia="hi-IN" w:bidi="hi-IN"/>
        </w:rPr>
        <w:t xml:space="preserve"> Правил внутреннего распорядка СНТ «Колос», от 08.08.2013 г.;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spacing w:before="28" w:after="2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Подпись члена СНТ «Колос»  ______________________________________</w:t>
      </w:r>
    </w:p>
    <w:p w:rsidR="00990EDA" w:rsidRDefault="00990EDA" w:rsidP="00990EDA">
      <w:pPr>
        <w:pStyle w:val="NormalWeb"/>
      </w:pPr>
      <w:r>
        <w:rPr>
          <w:rFonts w:ascii="Arial Narrow" w:hAnsi="Arial Narrow"/>
          <w:b/>
          <w:bCs/>
          <w:sz w:val="28"/>
          <w:szCs w:val="28"/>
        </w:rPr>
        <w:lastRenderedPageBreak/>
        <w:t>Подпись представителя по доверенности_____________________________________</w:t>
      </w:r>
    </w:p>
    <w:p w:rsidR="00990EDA" w:rsidRPr="005556EC" w:rsidRDefault="00990EDA" w:rsidP="00990EDA">
      <w:pPr>
        <w:pStyle w:val="ListParagraph"/>
        <w:ind w:left="852"/>
        <w:rPr>
          <w:b/>
          <w:bCs/>
          <w:i/>
          <w:iCs/>
          <w:color w:val="000000"/>
          <w:highlight w:val="lightGray"/>
        </w:rPr>
      </w:pPr>
      <w:r w:rsidRPr="008A78A7">
        <w:rPr>
          <w:rFonts w:ascii="Times New Roman" w:hAnsi="Times New Roman"/>
          <w:b/>
          <w:sz w:val="24"/>
          <w:szCs w:val="24"/>
          <w:highlight w:val="lightGray"/>
        </w:rPr>
        <w:t>8.1.6.</w:t>
      </w:r>
      <w:r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Pr="005556EC">
        <w:rPr>
          <w:rFonts w:ascii="Times New Roman" w:hAnsi="Times New Roman"/>
          <w:sz w:val="24"/>
          <w:szCs w:val="24"/>
          <w:highlight w:val="lightGray"/>
        </w:rPr>
        <w:t xml:space="preserve">О соблюдении правил по уборке продуктов жизнедеятельности домашних животных владельцами в местах заездов на участки садоводов и в местах отдыха садоводов.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9.</w:t>
      </w:r>
      <w:r>
        <w:rPr>
          <w:color w:val="000000"/>
        </w:rPr>
        <w:t> Утвердить отчёт о финансово-хозяйственной деятельности правления СНТ «Колос» за истёкший период 2019 г. и об исполнении приходно-расходной сметы 2019г.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paragraph"/>
        <w:spacing w:before="0" w:after="0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10.</w:t>
      </w:r>
      <w:r>
        <w:rPr>
          <w:color w:val="000000"/>
        </w:rPr>
        <w:t xml:space="preserve">  Утвердить отчёт о финансово-хозяйственной деятельности правления СНТ «Колос» за истёкший период 2020 г. 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11.</w:t>
      </w:r>
      <w:r>
        <w:rPr>
          <w:color w:val="000000"/>
        </w:rPr>
        <w:t> Утвердить отчёт ревизионной комиссии по результатам проверки финансово-хозяйственной деятельности СНТ «Колос» за 2019 год и Акт ревизионной комиссии по проверке финансово-хозяйственной деятельности СНТ «Колос» за 2019 год;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12.</w:t>
      </w:r>
      <w:r>
        <w:rPr>
          <w:color w:val="000000"/>
        </w:rPr>
        <w:t>  Утвердить отчёт ревизионной комиссии по результатам проверки финансово-хозяйственной деятельности СНТ «Колос» за 2020 год и Акт ревизионной комиссии по проверке финансово-хозяйственной деятельности СНТ «Колос» за 2020 год;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13.</w:t>
      </w:r>
      <w:r>
        <w:rPr>
          <w:color w:val="000000"/>
        </w:rPr>
        <w:t xml:space="preserve">  Утвердить расходную смету  СНТ «Колос» на 2020 год на </w:t>
      </w:r>
      <w:r>
        <w:rPr>
          <w:color w:val="000000"/>
          <w:u w:val="single"/>
        </w:rPr>
        <w:t>основании расходов за 2020 год и отчёта председателя, правления  и ревизионной комиссии</w:t>
      </w:r>
      <w:r>
        <w:rPr>
          <w:color w:val="000000"/>
        </w:rPr>
        <w:t>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spacing w:before="0" w:after="0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14.</w:t>
      </w:r>
      <w:r>
        <w:rPr>
          <w:color w:val="000000"/>
        </w:rPr>
        <w:t xml:space="preserve">  Утвердить проект финансово-экономического обоснования и</w:t>
      </w:r>
      <w:r>
        <w:rPr>
          <w:color w:val="000000"/>
          <w:u w:val="single"/>
        </w:rPr>
        <w:t xml:space="preserve"> размер членского взноса и его тарифа на период с 01.01.2021 по 31.12.в 2021 год</w:t>
      </w:r>
      <w:proofErr w:type="gramStart"/>
      <w:r>
        <w:rPr>
          <w:color w:val="000000"/>
          <w:u w:val="single"/>
        </w:rPr>
        <w:t xml:space="preserve"> .</w:t>
      </w:r>
      <w:proofErr w:type="gramEnd"/>
      <w:r>
        <w:rPr>
          <w:color w:val="000000"/>
          <w:u w:val="single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spacing w:before="0" w:after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14.1. Принять к сведению план работ на 2021 год и размер расходов в 2021 году в связи с изменениями в Законодательстве и инфляцией в стране с финансово-экономическим </w:t>
      </w:r>
      <w:proofErr w:type="spellStart"/>
      <w:r>
        <w:rPr>
          <w:color w:val="000000"/>
        </w:rPr>
        <w:t>обоснованием</w:t>
      </w:r>
      <w:proofErr w:type="gramStart"/>
      <w:r>
        <w:rPr>
          <w:color w:val="000000"/>
        </w:rPr>
        <w:t>,а</w:t>
      </w:r>
      <w:proofErr w:type="spellEnd"/>
      <w:proofErr w:type="gramEnd"/>
      <w:r>
        <w:rPr>
          <w:color w:val="000000"/>
        </w:rPr>
        <w:t xml:space="preserve"> также в связи с изменениями оплат по договорам, заключёнными товариществом и т.д.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spacing w:before="0" w:after="0"/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>14.2. Утвердить штатное расписание на 2021 год, штатных единиц, должностных окладов работников и членов органов товарищества, заключивших трудовые договора с товариществом (о количестве должностей работников, об их функциональных обязанностях);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rPr>
          <w:b/>
          <w:bCs/>
          <w:i/>
          <w:iCs/>
          <w:color w:val="000000"/>
        </w:rPr>
      </w:pPr>
      <w:r>
        <w:rPr>
          <w:color w:val="000000"/>
          <w:shd w:val="clear" w:color="auto" w:fill="FFFF00"/>
        </w:rPr>
        <w:t>15.</w:t>
      </w:r>
      <w:r>
        <w:rPr>
          <w:color w:val="000000"/>
        </w:rPr>
        <w:t xml:space="preserve"> Утвердить приходно-расходную смету (далее - ПРС) СНТ «Колос» на 2021 год с размером годового членского взноса 11,5 рублей с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площади </w:t>
      </w:r>
      <w:proofErr w:type="spellStart"/>
      <w:r>
        <w:rPr>
          <w:color w:val="000000"/>
        </w:rPr>
        <w:t>зем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частка</w:t>
      </w:r>
      <w:proofErr w:type="spellEnd"/>
      <w:r>
        <w:rPr>
          <w:color w:val="000000"/>
        </w:rPr>
        <w:t>, на уровне ЧВ 2019г и годового налога на земли общего пользования  с участка землевладения.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spacing w:after="12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  <w:shd w:val="clear" w:color="auto" w:fill="FFFF00"/>
        </w:rPr>
        <w:t>16.</w:t>
      </w:r>
      <w:r w:rsidRPr="005556EC">
        <w:rPr>
          <w:color w:val="000000"/>
          <w:highlight w:val="lightGray"/>
        </w:rPr>
        <w:t xml:space="preserve">  Утвердить (</w:t>
      </w:r>
      <w:r w:rsidRPr="005556EC">
        <w:rPr>
          <w:i/>
          <w:iCs/>
          <w:color w:val="000000"/>
          <w:highlight w:val="lightGray"/>
        </w:rPr>
        <w:t>аналогично прошлым годам</w:t>
      </w:r>
      <w:r w:rsidRPr="005556EC">
        <w:rPr>
          <w:color w:val="000000"/>
          <w:highlight w:val="lightGray"/>
        </w:rPr>
        <w:t xml:space="preserve">)  на 2020-2021 года </w:t>
      </w:r>
      <w:r w:rsidRPr="005556EC">
        <w:rPr>
          <w:color w:val="000000"/>
          <w:highlight w:val="lightGray"/>
          <w:u w:val="single"/>
        </w:rPr>
        <w:t>коэффициент потерь электроэнергии в размере 1,1</w:t>
      </w:r>
      <w:r w:rsidRPr="005556EC">
        <w:rPr>
          <w:color w:val="000000"/>
          <w:highlight w:val="lightGray"/>
        </w:rPr>
        <w:t xml:space="preserve"> рассчитанный математически (0,10кВт</w:t>
      </w:r>
      <w:proofErr w:type="gramStart"/>
      <w:r w:rsidRPr="005556EC">
        <w:rPr>
          <w:color w:val="000000"/>
          <w:highlight w:val="lightGray"/>
        </w:rPr>
        <w:t>.ч</w:t>
      </w:r>
      <w:proofErr w:type="gramEnd"/>
      <w:r w:rsidRPr="005556EC">
        <w:rPr>
          <w:color w:val="000000"/>
          <w:highlight w:val="lightGray"/>
        </w:rPr>
        <w:t xml:space="preserve"> с 1кВт. ч, потреблённой электроэнергии)</w:t>
      </w:r>
      <w:r w:rsidRPr="005556EC">
        <w:rPr>
          <w:rFonts w:ascii="Verdana" w:hAnsi="Verdana"/>
          <w:color w:val="000000"/>
          <w:highlight w:val="lightGray"/>
        </w:rPr>
        <w:t xml:space="preserve"> </w:t>
      </w:r>
      <w:r w:rsidRPr="005556EC">
        <w:rPr>
          <w:color w:val="000000"/>
          <w:highlight w:val="lightGray"/>
        </w:rPr>
        <w:t xml:space="preserve"> и  взимание оплаты за потреблённую электроэнергию домовладением с </w:t>
      </w:r>
      <w:r w:rsidRPr="005556EC">
        <w:rPr>
          <w:color w:val="000000"/>
          <w:highlight w:val="lightGray"/>
          <w:u w:val="single"/>
        </w:rPr>
        <w:t xml:space="preserve">учётом потерь и тарифа </w:t>
      </w:r>
      <w:r w:rsidRPr="005556EC">
        <w:rPr>
          <w:color w:val="000000"/>
          <w:highlight w:val="lightGray"/>
        </w:rPr>
        <w:t>в Ленинградской области  по методике ранее утверждённой  на собрании уполномоченных  22.02.2016 г согласно нормативным актам по организации учёта электрической энергии;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rPr>
          <w:color w:val="000000"/>
          <w:highlight w:val="lightGray"/>
        </w:rPr>
      </w:pPr>
      <w:r w:rsidRPr="005556EC">
        <w:rPr>
          <w:color w:val="000000"/>
          <w:highlight w:val="lightGray"/>
          <w:shd w:val="clear" w:color="auto" w:fill="FFFF00"/>
        </w:rPr>
        <w:t>17.1.</w:t>
      </w:r>
      <w:r w:rsidRPr="005556EC">
        <w:rPr>
          <w:color w:val="000000"/>
          <w:highlight w:val="lightGray"/>
        </w:rPr>
        <w:t xml:space="preserve">  Избрать состав правления товарищества  на новый срок, из </w:t>
      </w:r>
      <w:r w:rsidRPr="005556EC">
        <w:rPr>
          <w:b/>
          <w:bCs/>
          <w:color w:val="000000"/>
          <w:highlight w:val="lightGray"/>
          <w:u w:val="single"/>
        </w:rPr>
        <w:t>действующих</w:t>
      </w:r>
      <w:r w:rsidRPr="005556EC">
        <w:rPr>
          <w:color w:val="000000"/>
          <w:highlight w:val="lightGray"/>
        </w:rPr>
        <w:t xml:space="preserve"> </w:t>
      </w:r>
      <w:r w:rsidRPr="005556EC">
        <w:rPr>
          <w:b/>
          <w:bCs/>
          <w:color w:val="000000"/>
          <w:highlight w:val="lightGray"/>
        </w:rPr>
        <w:t>членов правления:</w:t>
      </w:r>
    </w:p>
    <w:p w:rsidR="00990EDA" w:rsidRPr="005556EC" w:rsidRDefault="00990EDA" w:rsidP="00990EDA">
      <w:pPr>
        <w:pStyle w:val="NormalWeb"/>
        <w:numPr>
          <w:ilvl w:val="0"/>
          <w:numId w:val="2"/>
        </w:numPr>
        <w:spacing w:before="0" w:after="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Бичурин Олег </w:t>
      </w:r>
      <w:proofErr w:type="spellStart"/>
      <w:r w:rsidRPr="005556EC">
        <w:rPr>
          <w:color w:val="000000"/>
          <w:highlight w:val="lightGray"/>
        </w:rPr>
        <w:t>Марсович</w:t>
      </w:r>
      <w:proofErr w:type="spellEnd"/>
      <w:r w:rsidRPr="005556EC">
        <w:rPr>
          <w:color w:val="000000"/>
          <w:highlight w:val="lightGray"/>
        </w:rPr>
        <w:t xml:space="preserve"> – 1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pStyle w:val="NormalWeb"/>
        <w:spacing w:before="0" w:after="0"/>
        <w:ind w:left="540"/>
      </w:pPr>
    </w:p>
    <w:p w:rsidR="00990EDA" w:rsidRDefault="00990EDA" w:rsidP="00990EDA">
      <w:pPr>
        <w:spacing w:before="28" w:after="28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Подпись члена СНТ «Колос»  ______________________________________</w:t>
      </w:r>
    </w:p>
    <w:p w:rsidR="00990EDA" w:rsidRDefault="00990EDA" w:rsidP="00990EDA">
      <w:pPr>
        <w:pStyle w:val="NormalWeb"/>
        <w:spacing w:before="0" w:after="0"/>
      </w:pPr>
      <w:r>
        <w:rPr>
          <w:rFonts w:ascii="Arial Narrow" w:hAnsi="Arial Narrow"/>
          <w:b/>
          <w:bCs/>
          <w:color w:val="000000"/>
          <w:sz w:val="28"/>
          <w:szCs w:val="28"/>
        </w:rPr>
        <w:t>Подпись представителя по доверенности_____________________________________</w:t>
      </w:r>
    </w:p>
    <w:p w:rsidR="00990EDA" w:rsidRDefault="00990EDA" w:rsidP="00990EDA">
      <w:pPr>
        <w:pStyle w:val="NormalWeb"/>
        <w:spacing w:before="0" w:after="0"/>
        <w:ind w:left="540"/>
      </w:pPr>
    </w:p>
    <w:p w:rsidR="00990EDA" w:rsidRDefault="00990EDA" w:rsidP="00990EDA">
      <w:pPr>
        <w:pStyle w:val="NormalWeb"/>
        <w:spacing w:before="0" w:after="0"/>
        <w:ind w:left="540"/>
      </w:pPr>
    </w:p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>2.  Владимирова Елена Владимировна – 3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>3.  Голубев Сергей Викторович – 2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>4.  Дубровин Александр Анатольевич – 2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>5.  Калинин Юрий Сергеевич – 4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>6.  Мусин Александр Олегович – 2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7.  </w:t>
      </w:r>
      <w:proofErr w:type="spellStart"/>
      <w:r w:rsidRPr="005556EC">
        <w:rPr>
          <w:color w:val="000000"/>
          <w:highlight w:val="lightGray"/>
        </w:rPr>
        <w:t>Нетягин</w:t>
      </w:r>
      <w:proofErr w:type="spellEnd"/>
      <w:r w:rsidRPr="005556EC">
        <w:rPr>
          <w:color w:val="000000"/>
          <w:highlight w:val="lightGray"/>
        </w:rPr>
        <w:t xml:space="preserve"> Виктор Михайлович – 3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>8.  Сорокин Сергей Владимирович – 3 надел;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54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9.  </w:t>
      </w:r>
      <w:proofErr w:type="gramStart"/>
      <w:r w:rsidRPr="005556EC">
        <w:rPr>
          <w:color w:val="000000"/>
          <w:highlight w:val="lightGray"/>
        </w:rPr>
        <w:t>Честных</w:t>
      </w:r>
      <w:proofErr w:type="gramEnd"/>
      <w:r w:rsidRPr="005556EC">
        <w:rPr>
          <w:color w:val="000000"/>
          <w:highlight w:val="lightGray"/>
        </w:rPr>
        <w:t xml:space="preserve"> Сергей Иванович – 4 надел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rPr>
          <w:color w:val="000000"/>
          <w:highlight w:val="lightGray"/>
        </w:rPr>
      </w:pPr>
      <w:r w:rsidRPr="005556EC">
        <w:rPr>
          <w:color w:val="000000"/>
          <w:highlight w:val="lightGray"/>
        </w:rPr>
        <w:t>и</w:t>
      </w:r>
      <w:r w:rsidRPr="005556EC">
        <w:rPr>
          <w:b/>
          <w:bCs/>
          <w:color w:val="000000"/>
          <w:highlight w:val="lightGray"/>
        </w:rPr>
        <w:t xml:space="preserve"> новых </w:t>
      </w:r>
      <w:r w:rsidRPr="005556EC">
        <w:rPr>
          <w:b/>
          <w:bCs/>
          <w:color w:val="000000"/>
          <w:highlight w:val="lightGray"/>
          <w:u w:val="single"/>
        </w:rPr>
        <w:t>кандидатов в члены правления</w:t>
      </w:r>
      <w:r w:rsidRPr="005556EC">
        <w:rPr>
          <w:color w:val="000000"/>
          <w:highlight w:val="lightGray"/>
        </w:rPr>
        <w:t xml:space="preserve">: </w:t>
      </w:r>
    </w:p>
    <w:p w:rsidR="00990EDA" w:rsidRPr="005556EC" w:rsidRDefault="00990EDA" w:rsidP="00990EDA">
      <w:pPr>
        <w:pStyle w:val="NormalWeb"/>
        <w:spacing w:before="0" w:after="0"/>
        <w:ind w:left="36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10. Бабановой Ольги Александровны, член СНТ «Колос» с 2002 года с 3 вер надела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36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11. </w:t>
      </w:r>
      <w:proofErr w:type="spellStart"/>
      <w:r w:rsidRPr="005556EC">
        <w:rPr>
          <w:color w:val="000000"/>
          <w:highlight w:val="lightGray"/>
        </w:rPr>
        <w:t>Карпицкого</w:t>
      </w:r>
      <w:proofErr w:type="spellEnd"/>
      <w:r w:rsidRPr="005556EC">
        <w:rPr>
          <w:color w:val="000000"/>
          <w:highlight w:val="lightGray"/>
        </w:rPr>
        <w:t xml:space="preserve"> К.Н. 1952 года рождения, член СНТ со 2 надела.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36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12. </w:t>
      </w:r>
      <w:proofErr w:type="spellStart"/>
      <w:r w:rsidRPr="005556EC">
        <w:rPr>
          <w:color w:val="000000"/>
          <w:highlight w:val="lightGray"/>
        </w:rPr>
        <w:t>Китова</w:t>
      </w:r>
      <w:proofErr w:type="spellEnd"/>
      <w:r w:rsidRPr="005556EC">
        <w:rPr>
          <w:color w:val="000000"/>
          <w:highlight w:val="lightGray"/>
        </w:rPr>
        <w:t xml:space="preserve"> Виталия Николаевича 25.05.1983 г. рождения, член СНТ с 4 надела;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36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13. </w:t>
      </w:r>
      <w:proofErr w:type="spellStart"/>
      <w:r w:rsidRPr="005556EC">
        <w:rPr>
          <w:color w:val="000000"/>
          <w:highlight w:val="lightGray"/>
        </w:rPr>
        <w:t>Рожкина</w:t>
      </w:r>
      <w:proofErr w:type="spellEnd"/>
      <w:r w:rsidRPr="005556EC">
        <w:rPr>
          <w:color w:val="000000"/>
          <w:highlight w:val="lightGray"/>
        </w:rPr>
        <w:t xml:space="preserve"> Андрея  Петровича  24.04.1975 г. рождения, член СНТ с 3верх. надела;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36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15.  </w:t>
      </w:r>
      <w:proofErr w:type="spellStart"/>
      <w:r w:rsidRPr="005556EC">
        <w:rPr>
          <w:color w:val="000000"/>
          <w:highlight w:val="lightGray"/>
        </w:rPr>
        <w:t>Цибулькиной</w:t>
      </w:r>
      <w:proofErr w:type="spellEnd"/>
      <w:r w:rsidRPr="005556EC">
        <w:rPr>
          <w:color w:val="000000"/>
          <w:highlight w:val="lightGray"/>
        </w:rPr>
        <w:t xml:space="preserve"> Светланы Павловны 08.06.1986 г. рождения, член СНТ с 1 надела;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ind w:left="36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16. </w:t>
      </w:r>
      <w:proofErr w:type="spellStart"/>
      <w:r w:rsidRPr="005556EC">
        <w:rPr>
          <w:color w:val="000000"/>
          <w:highlight w:val="lightGray"/>
        </w:rPr>
        <w:t>Чавдара</w:t>
      </w:r>
      <w:proofErr w:type="spellEnd"/>
      <w:r w:rsidRPr="005556EC">
        <w:rPr>
          <w:color w:val="000000"/>
          <w:highlight w:val="lightGray"/>
        </w:rPr>
        <w:t xml:space="preserve"> Вадима Николаевича 23.05.1973 г. рождения, член СНТ с 3верх. надела.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 xml:space="preserve"> 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8A78A7" w:rsidRDefault="00990EDA" w:rsidP="00990EDA">
      <w:pPr>
        <w:pStyle w:val="NormalWeb"/>
        <w:spacing w:before="0" w:after="0"/>
        <w:rPr>
          <w:color w:val="FF0000"/>
          <w:highlight w:val="lightGray"/>
        </w:rPr>
      </w:pPr>
      <w:r w:rsidRPr="005556EC">
        <w:rPr>
          <w:color w:val="000000"/>
          <w:highlight w:val="lightGray"/>
        </w:rPr>
        <w:t xml:space="preserve">  </w:t>
      </w:r>
      <w:r w:rsidRPr="005556EC">
        <w:rPr>
          <w:color w:val="000000"/>
          <w:highlight w:val="lightGray"/>
          <w:shd w:val="clear" w:color="auto" w:fill="FFFF00"/>
        </w:rPr>
        <w:t>17.2.</w:t>
      </w:r>
      <w:r w:rsidRPr="005556EC">
        <w:rPr>
          <w:color w:val="000000"/>
          <w:highlight w:val="lightGray"/>
        </w:rPr>
        <w:t>  </w:t>
      </w:r>
      <w:proofErr w:type="gramStart"/>
      <w:r w:rsidRPr="005556EC">
        <w:rPr>
          <w:color w:val="000000"/>
          <w:highlight w:val="lightGray"/>
        </w:rPr>
        <w:t>Избрать в единоличный исполнительный орган - председателя СНТ  «Колос» (председателя правления) на срок, согласно действующему Уставу из числа лиц членов правления, проработавших в товариществе не менее одного года, согласно решению собрания уполномоченных от 8.09.2013 г.. На утверждение общему собранию правление СНТ «Колос» выдвигает две кандидатуры на должность председателя Товарищества (</w:t>
      </w:r>
      <w:r w:rsidRPr="008A78A7">
        <w:rPr>
          <w:b/>
          <w:bCs/>
          <w:i/>
          <w:iCs/>
          <w:color w:val="FF0000"/>
          <w:highlight w:val="lightGray"/>
        </w:rPr>
        <w:t>голосовать «за» надо за одного кандидата при этом за другого кандидата надо</w:t>
      </w:r>
      <w:proofErr w:type="gramEnd"/>
      <w:r w:rsidRPr="008A78A7">
        <w:rPr>
          <w:b/>
          <w:bCs/>
          <w:i/>
          <w:iCs/>
          <w:color w:val="FF0000"/>
          <w:highlight w:val="lightGray"/>
        </w:rPr>
        <w:t xml:space="preserve"> поставить против или воздержался)</w:t>
      </w:r>
      <w:proofErr w:type="gramStart"/>
      <w:r w:rsidRPr="008A78A7">
        <w:rPr>
          <w:b/>
          <w:bCs/>
          <w:i/>
          <w:iCs/>
          <w:color w:val="FF0000"/>
          <w:highlight w:val="lightGray"/>
        </w:rPr>
        <w:t xml:space="preserve"> :</w:t>
      </w:r>
      <w:proofErr w:type="gramEnd"/>
    </w:p>
    <w:p w:rsidR="00990EDA" w:rsidRPr="005556EC" w:rsidRDefault="00990EDA" w:rsidP="00990EDA">
      <w:pPr>
        <w:pStyle w:val="NormalWeb"/>
        <w:spacing w:before="0" w:after="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1. </w:t>
      </w:r>
      <w:proofErr w:type="spellStart"/>
      <w:r w:rsidRPr="005556EC">
        <w:rPr>
          <w:color w:val="000000"/>
          <w:highlight w:val="lightGray"/>
        </w:rPr>
        <w:t>Нетягина</w:t>
      </w:r>
      <w:proofErr w:type="spellEnd"/>
      <w:r w:rsidRPr="005556EC">
        <w:rPr>
          <w:color w:val="000000"/>
          <w:highlight w:val="lightGray"/>
        </w:rPr>
        <w:t xml:space="preserve"> Виктора Михайловича </w:t>
      </w:r>
      <w:r w:rsidRPr="005556EC">
        <w:rPr>
          <w:i/>
          <w:iCs/>
          <w:color w:val="000000"/>
          <w:highlight w:val="lightGray"/>
        </w:rPr>
        <w:t>(действующий председатель правления)</w:t>
      </w:r>
      <w:r w:rsidRPr="005556EC">
        <w:rPr>
          <w:color w:val="000000"/>
          <w:highlight w:val="lightGray"/>
        </w:rPr>
        <w:t>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2. Владимирову Елену Владимировну </w:t>
      </w:r>
      <w:r w:rsidRPr="005556EC">
        <w:rPr>
          <w:i/>
          <w:iCs/>
          <w:color w:val="000000"/>
          <w:highlight w:val="lightGray"/>
        </w:rPr>
        <w:t>(член правления с 2011 года);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rPr>
          <w:color w:val="000000"/>
          <w:highlight w:val="lightGray"/>
        </w:rPr>
      </w:pPr>
      <w:r w:rsidRPr="005556EC">
        <w:rPr>
          <w:color w:val="000000"/>
          <w:highlight w:val="lightGray"/>
          <w:shd w:val="clear" w:color="auto" w:fill="FFFF00"/>
        </w:rPr>
        <w:t>18.</w:t>
      </w:r>
      <w:r w:rsidRPr="005556EC">
        <w:rPr>
          <w:color w:val="000000"/>
          <w:highlight w:val="lightGray"/>
        </w:rPr>
        <w:t xml:space="preserve"> Избрать в состав ревизионной комиссии на срок, согласно действующему Уставу и Положению о ревизионной комиссии, утверждённому на собрании уполномоченных, следующих кандидатов в члены ревизионной комиссии:</w:t>
      </w:r>
    </w:p>
    <w:p w:rsidR="00990EDA" w:rsidRPr="005556EC" w:rsidRDefault="00990EDA" w:rsidP="00990EDA">
      <w:pPr>
        <w:pStyle w:val="NormalWeb"/>
        <w:spacing w:before="0" w:after="0"/>
        <w:rPr>
          <w:b/>
          <w:bCs/>
          <w:i/>
          <w:iCs/>
          <w:color w:val="000000"/>
          <w:highlight w:val="lightGray"/>
        </w:rPr>
      </w:pPr>
      <w:r w:rsidRPr="005556EC">
        <w:rPr>
          <w:color w:val="000000"/>
          <w:highlight w:val="lightGray"/>
        </w:rPr>
        <w:t xml:space="preserve">1. Васильев Дмитрий Александрович  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pStyle w:val="NormalWeb"/>
        <w:spacing w:before="0" w:after="0"/>
        <w:rPr>
          <w:b/>
          <w:bCs/>
          <w:i/>
          <w:iCs/>
          <w:color w:val="000000"/>
          <w:highlight w:val="lightGray"/>
        </w:rPr>
      </w:pPr>
      <w:r w:rsidRPr="005556EC">
        <w:rPr>
          <w:bCs/>
          <w:highlight w:val="lightGray"/>
        </w:rPr>
        <w:t xml:space="preserve">2. </w:t>
      </w:r>
      <w:proofErr w:type="spellStart"/>
      <w:r w:rsidRPr="005556EC">
        <w:rPr>
          <w:bCs/>
          <w:highlight w:val="lightGray"/>
        </w:rPr>
        <w:t>Якуба</w:t>
      </w:r>
      <w:proofErr w:type="spellEnd"/>
      <w:r w:rsidRPr="005556EC">
        <w:rPr>
          <w:bCs/>
          <w:highlight w:val="lightGray"/>
        </w:rPr>
        <w:t xml:space="preserve"> Наталья Ивановна 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5"/>
      </w:tblGrid>
      <w:tr w:rsidR="00990EDA" w:rsidRPr="005556EC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</w:tr>
    </w:tbl>
    <w:p w:rsidR="00990EDA" w:rsidRPr="005556EC" w:rsidRDefault="00990EDA" w:rsidP="00990EDA">
      <w:pPr>
        <w:spacing w:before="28" w:after="28"/>
        <w:rPr>
          <w:b/>
          <w:bCs/>
          <w:i/>
          <w:iCs/>
          <w:color w:val="000000"/>
          <w:highlight w:val="lightGray"/>
        </w:rPr>
      </w:pPr>
      <w:r w:rsidRPr="005556EC">
        <w:rPr>
          <w:highlight w:val="lightGray"/>
          <w:lang w:val="en-US"/>
        </w:rPr>
        <w:t>3.</w:t>
      </w:r>
      <w:r w:rsidRPr="005556EC">
        <w:rPr>
          <w:highlight w:val="lightGray"/>
        </w:rPr>
        <w:t>Пархоменко Светлану Ивановну</w:t>
      </w:r>
    </w:p>
    <w:tbl>
      <w:tblPr>
        <w:tblW w:w="0" w:type="auto"/>
        <w:tblLayout w:type="fixed"/>
        <w:tblLook w:val="0000"/>
      </w:tblPr>
      <w:tblGrid>
        <w:gridCol w:w="1742"/>
        <w:gridCol w:w="1740"/>
        <w:gridCol w:w="1742"/>
        <w:gridCol w:w="1741"/>
        <w:gridCol w:w="1742"/>
        <w:gridCol w:w="1746"/>
      </w:tblGrid>
      <w:tr w:rsidR="00990EDA" w:rsidTr="002D0EFB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За&gt;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  <w:r w:rsidRPr="005556EC">
              <w:rPr>
                <w:b/>
                <w:bCs/>
                <w:i/>
                <w:iCs/>
                <w:color w:val="000000"/>
                <w:highlight w:val="lightGray"/>
              </w:rPr>
              <w:t>Против&gt;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Pr="005556EC" w:rsidRDefault="00990EDA" w:rsidP="002D0EFB">
            <w:pPr>
              <w:rPr>
                <w:color w:val="000000"/>
                <w:highlight w:val="lightGray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  <w:r w:rsidRPr="005556EC">
              <w:rPr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>Воздержался&gt;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EDA" w:rsidRDefault="00990EDA" w:rsidP="002D0EFB">
            <w:pPr>
              <w:rPr>
                <w:color w:val="000000"/>
              </w:rPr>
            </w:pPr>
          </w:p>
        </w:tc>
      </w:tr>
    </w:tbl>
    <w:p w:rsidR="00990EDA" w:rsidRDefault="00990EDA" w:rsidP="00990EDA">
      <w:pPr>
        <w:spacing w:before="28" w:after="2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Подпись члена СНТ «Колос»  ______________________________________</w:t>
      </w:r>
    </w:p>
    <w:p w:rsidR="00990EDA" w:rsidRDefault="00990EDA" w:rsidP="00990EDA">
      <w:pPr>
        <w:pStyle w:val="NormalWeb"/>
      </w:pPr>
      <w:r>
        <w:rPr>
          <w:rFonts w:ascii="Arial Narrow" w:hAnsi="Arial Narrow"/>
          <w:b/>
          <w:bCs/>
          <w:sz w:val="28"/>
          <w:szCs w:val="28"/>
        </w:rPr>
        <w:t>Подпись представителя по доверенности_____________________________________</w:t>
      </w:r>
    </w:p>
    <w:p w:rsidR="003D7B65" w:rsidRDefault="003D7B65"/>
    <w:sectPr w:rsidR="003D7B6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8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eastAsia="TimesNewRomanPSMT"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66" w:hanging="540"/>
      </w:pPr>
      <w:rPr>
        <w:rFonts w:eastAsia="TimesNewRomanPSMT"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  <w:rPr>
        <w:rFonts w:eastAsia="TimesNewRomanPSMT"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eastAsia="TimesNewRomanPSMT"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eastAsia="TimesNewRomanPSMT"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eastAsia="TimesNewRomanPSMT"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eastAsia="TimesNewRomanPSMT"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eastAsia="TimesNewRomanPSMT" w:cs="Times New Roman"/>
        <w:sz w:val="24"/>
      </w:rPr>
    </w:lvl>
  </w:abstractNum>
  <w:abstractNum w:abstractNumId="1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EDA"/>
    <w:rsid w:val="003D7B65"/>
    <w:rsid w:val="00990EDA"/>
    <w:rsid w:val="00A2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990EDA"/>
    <w:pPr>
      <w:spacing w:before="100" w:after="100"/>
    </w:pPr>
  </w:style>
  <w:style w:type="paragraph" w:customStyle="1" w:styleId="ListParagraph">
    <w:name w:val="List Paragraph"/>
    <w:basedOn w:val="a"/>
    <w:rsid w:val="00990EDA"/>
    <w:pPr>
      <w:spacing w:after="12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aragraph">
    <w:name w:val="paragraph"/>
    <w:basedOn w:val="a"/>
    <w:rsid w:val="00990ED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1794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2022-01-17T10:01:00Z</dcterms:created>
  <dcterms:modified xsi:type="dcterms:W3CDTF">2022-01-17T10:05:00Z</dcterms:modified>
</cp:coreProperties>
</file>