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B9" w:rsidRDefault="00B86FB9" w:rsidP="00B86FB9">
      <w:pPr>
        <w:spacing w:line="288" w:lineRule="atLeast"/>
        <w:outlineLvl w:val="0"/>
        <w:rPr>
          <w:rFonts w:ascii="Arial" w:eastAsia="Times New Roman" w:hAnsi="Arial" w:cs="Arial"/>
          <w:b/>
          <w:bCs/>
          <w:color w:val="000000"/>
          <w:spacing w:val="3"/>
          <w:kern w:val="36"/>
          <w:sz w:val="33"/>
          <w:szCs w:val="33"/>
          <w:lang w:eastAsia="ru-RU"/>
        </w:rPr>
      </w:pPr>
      <w:r w:rsidRPr="00B86FB9">
        <w:rPr>
          <w:rFonts w:ascii="Arial" w:eastAsia="Times New Roman" w:hAnsi="Arial" w:cs="Arial"/>
          <w:b/>
          <w:bCs/>
          <w:color w:val="000000"/>
          <w:spacing w:val="3"/>
          <w:kern w:val="36"/>
          <w:sz w:val="33"/>
          <w:szCs w:val="33"/>
          <w:lang w:eastAsia="ru-RU"/>
        </w:rPr>
        <w:t>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610C2" w:rsidRPr="00B86FB9" w:rsidRDefault="009610C2" w:rsidP="00B86FB9">
      <w:pPr>
        <w:spacing w:line="288" w:lineRule="atLeast"/>
        <w:outlineLvl w:val="0"/>
        <w:rPr>
          <w:rFonts w:ascii="Arial" w:eastAsia="Times New Roman" w:hAnsi="Arial" w:cs="Arial"/>
          <w:b/>
          <w:bCs/>
          <w:color w:val="000000"/>
          <w:spacing w:val="3"/>
          <w:kern w:val="36"/>
          <w:sz w:val="33"/>
          <w:szCs w:val="33"/>
          <w:lang w:eastAsia="ru-RU"/>
        </w:rPr>
      </w:pPr>
      <w:bookmarkStart w:id="0" w:name="_GoBack"/>
      <w:bookmarkEnd w:id="0"/>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Принят Государственной Думой 20 июля 2017 года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Одобрен Советом Федерации 25 июля 2017 года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1. Общие положения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 Предмет регулирования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 xml:space="preserve">Статья 2. Правовое регулирование отношений в области ведения </w:t>
      </w:r>
      <w:proofErr w:type="gramStart"/>
      <w:r w:rsidRPr="00B86FB9">
        <w:rPr>
          <w:rFonts w:ascii="Arial" w:eastAsia="Times New Roman" w:hAnsi="Arial" w:cs="Arial"/>
          <w:b/>
          <w:bCs/>
          <w:color w:val="000000"/>
          <w:spacing w:val="3"/>
          <w:sz w:val="24"/>
          <w:szCs w:val="24"/>
          <w:lang w:eastAsia="ru-RU"/>
        </w:rPr>
        <w:t>гражданами</w:t>
      </w:r>
      <w:proofErr w:type="gramEnd"/>
      <w:r w:rsidRPr="00B86FB9">
        <w:rPr>
          <w:rFonts w:ascii="Arial" w:eastAsia="Times New Roman" w:hAnsi="Arial" w:cs="Arial"/>
          <w:b/>
          <w:bCs/>
          <w:color w:val="000000"/>
          <w:spacing w:val="3"/>
          <w:sz w:val="24"/>
          <w:szCs w:val="24"/>
          <w:lang w:eastAsia="ru-RU"/>
        </w:rPr>
        <w:t xml:space="preserve"> садоводства 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 Основные понятия, используемые в настоящем Федеральном законе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понятия: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 Организационно-правовая форма некоммерческой организации, создаваемой гражданами для ведения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Садоводческое или огородническое некоммерческое товарищество является видом товарищества собственников недвижимости.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w:t>
      </w:r>
      <w:r w:rsidRPr="00B86FB9">
        <w:rPr>
          <w:rFonts w:ascii="Arial" w:eastAsia="Times New Roman" w:hAnsi="Arial" w:cs="Arial"/>
          <w:color w:val="000000"/>
          <w:spacing w:val="3"/>
          <w:sz w:val="24"/>
          <w:szCs w:val="24"/>
          <w:lang w:eastAsia="ru-RU"/>
        </w:rPr>
        <w:lastRenderedPageBreak/>
        <w:t>статьи 12 настоящего Федерального закона, правообладателями садовых или огородных земельных участков, не являющимися членами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В случае невнесения платы, предусмотренной частью 3 настоящей статьи, данная плата взыскивается товариществом в судебном порядке.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Лица, указанные в части 1 настоящей статьи, обладают правом, предусмотренным частью 3 статьи 11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8. Лица, указанные в части 1 настоящей статьи, обладают правом обжаловать решения органов товарищества, влекущие для этих лиц гражданско-правовые </w:t>
      </w:r>
      <w:r w:rsidRPr="00B86FB9">
        <w:rPr>
          <w:rFonts w:ascii="Arial" w:eastAsia="Times New Roman" w:hAnsi="Arial" w:cs="Arial"/>
          <w:color w:val="000000"/>
          <w:spacing w:val="3"/>
          <w:sz w:val="24"/>
          <w:szCs w:val="24"/>
          <w:lang w:eastAsia="ru-RU"/>
        </w:rPr>
        <w:lastRenderedPageBreak/>
        <w:t>последствия, в случаях и в порядке, которые предусмотрены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6. Ведение садоводства или огородничества на садовых или огородных земельных участках без создания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2. Создание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7. Цели создания и деятельности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 содействие гражданам в освоении земельных участков в границах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8. Устав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уставе товарищества в обязательном порядке указываются: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наименование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организационно-правовая форма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место нахождения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предмет и цели деятельности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порядок управления деятельностью товарищества, в том числе полномочия органов товарищества, порядок принятия ими решений;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порядок приема в члены товарищества, выхода и исключения из числа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порядок ведения реестра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права, обязанности и ответственность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порядок внесения взносов, ответственность членов товарищества за нарушение обязательств по внесению взносов;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состав, порядок образования и полномочия ревизионной комиссии (ревизора);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порядок приобретения и создания имущества общего пользования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порядок изменения устава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13) порядок реорганизации и ликвидации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16) порядок принятия решений общего собрания членов товарищества путем заочного голосования.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9. Порядок создания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Товарищество может быть создано для целей, предусмотренных статьей 7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гражданами, являющимися собственниками садовых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10. Порядок принятия решения об учреждении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w:t>
      </w:r>
      <w:r w:rsidRPr="00B86FB9">
        <w:rPr>
          <w:rFonts w:ascii="Arial" w:eastAsia="Times New Roman" w:hAnsi="Arial" w:cs="Arial"/>
          <w:color w:val="000000"/>
          <w:spacing w:val="3"/>
          <w:sz w:val="24"/>
          <w:szCs w:val="24"/>
          <w:lang w:eastAsia="ru-RU"/>
        </w:rPr>
        <w:lastRenderedPageBreak/>
        <w:t>(председателя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Количество учредителей товарищества не может быть менее семи.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Со дня государственной регистрации товарищества граждане, принявшие решение об учреждении товарищества (учредители), являются его членами.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3. Членство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11. Права и обязанности члена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Член товарищества имеет право:</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участвовать в управлении делами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добровольно прекратить членство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5) подавать в органы товарищества заявления (обращения, жалобы) в порядке, установленном настоящим Федеральным законом и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заключения ревизионной комиссии (ревизора)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документов, подтверждающих права товарищества на имущество, отражаемое на его балансе;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финансово-экономического обоснования размера взносов;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w:t>
      </w:r>
      <w:r w:rsidRPr="00B86FB9">
        <w:rPr>
          <w:rFonts w:ascii="Arial" w:eastAsia="Times New Roman" w:hAnsi="Arial" w:cs="Arial"/>
          <w:color w:val="000000"/>
          <w:spacing w:val="3"/>
          <w:sz w:val="24"/>
          <w:szCs w:val="24"/>
          <w:lang w:eastAsia="ru-RU"/>
        </w:rPr>
        <w:lastRenderedPageBreak/>
        <w:t>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своевременно уплачивать взносы, предусмотренные настоящим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12. Основания и порядок принятия в члены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Членами товарищества могут являться исключительно физические лица.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В заявлении, указанном в части 2 настоящей статьи, указываются: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фамилия, имя, отчество (последнее - при наличии) заявителя;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адрес места жительства заявителя;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адрес электронной почты, по которому заявителем могут быть получены электронные сообщения (при наличии);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согласие заявителя на соблюдение требований устава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В приобретении членства товарищества должно быть отказано в случае, если лицо, подавшее указанное в части 2 настоящей статьи заявление: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не представило документы, предусмотренные частью 6 настоящей статьи;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представило заявление, не соответствующее требованиям, предусмотренным частью 5 настоящей статьи.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У лиц, указанных в части 11 настоящей статьи, членство возникает в порядке, предусмотренном настоящей статьей.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w:t>
      </w:r>
      <w:r w:rsidRPr="00B86FB9">
        <w:rPr>
          <w:rFonts w:ascii="Arial" w:eastAsia="Times New Roman" w:hAnsi="Arial" w:cs="Arial"/>
          <w:color w:val="000000"/>
          <w:spacing w:val="3"/>
          <w:sz w:val="24"/>
          <w:szCs w:val="24"/>
          <w:lang w:eastAsia="ru-RU"/>
        </w:rPr>
        <w:lastRenderedPageBreak/>
        <w:t>ее документа, подтверждающего членство в товариществе, устанавливаются решением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13. Основания и порядок прекращения членства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Добровольное прекращение членства в товариществе осуществляется путем выхода из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w:t>
      </w:r>
      <w:r w:rsidRPr="00B86FB9">
        <w:rPr>
          <w:rFonts w:ascii="Arial" w:eastAsia="Times New Roman" w:hAnsi="Arial" w:cs="Arial"/>
          <w:color w:val="000000"/>
          <w:spacing w:val="3"/>
          <w:sz w:val="24"/>
          <w:szCs w:val="24"/>
          <w:lang w:eastAsia="ru-RU"/>
        </w:rPr>
        <w:lastRenderedPageBreak/>
        <w:t>котором должен быть рассмотрен вопрос об исключении его из числа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дата проведения общего собрания членов товарищества, на котором было принято решение об исключении члена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обстоятельства, послужившие основанием для прекращения членства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11. В случае неисполнения требования, установленного частью 10 настоящей статьи, бывший член товарищества несет риск отнесения на него расходов </w:t>
      </w:r>
      <w:r w:rsidRPr="00B86FB9">
        <w:rPr>
          <w:rFonts w:ascii="Arial" w:eastAsia="Times New Roman" w:hAnsi="Arial" w:cs="Arial"/>
          <w:color w:val="000000"/>
          <w:spacing w:val="3"/>
          <w:sz w:val="24"/>
          <w:szCs w:val="24"/>
          <w:lang w:eastAsia="ru-RU"/>
        </w:rPr>
        <w:lastRenderedPageBreak/>
        <w:t>товарищества, связанных с отсутствием у правления товарищества информации о прекращении его членства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14. Взносы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Взносы членов товарищества могут быть следующих видов: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членские взносы;</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целевые взносы.</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Обязанность по внесению взносов распространяется на всех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Членские взносы вносятся членами товарищества в порядке, установленном уставом товарищества, на расчетный счет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Периодичность (не может быть чаще одного раза в месяц) и срок внесения членских взносов определяются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Членские взносы могут быть использованы исключительно на расходы, связанные: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с содержанием имущества общего пользования товарищества, в том числе уплатой арендных платежей за данное имущество;</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с благоустройством земельных участков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с охраной территории садоводства или огородничества и обеспечением в границах такой территории пожарной безопасности;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с проведением аудиторских проверок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7) с выплатой заработной платы лицам, с которыми товариществом заключены трудовые договоры;</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с организацией и проведением общих собраний членов товарищества, выполнением решений этих собраний;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с уплатой налогов и сборов, связанных с деятельностью товарищества, в соответствии с законодательством о налогах и сборах.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 подготовкой документации по планировке территории в отношении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с созданием или приобретением необходимого для деятельности товарищества имущества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с реализацией мероприятий, предусмотренных решением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w:t>
      </w:r>
      <w:r w:rsidRPr="00B86FB9">
        <w:rPr>
          <w:rFonts w:ascii="Arial" w:eastAsia="Times New Roman" w:hAnsi="Arial" w:cs="Arial"/>
          <w:color w:val="000000"/>
          <w:spacing w:val="3"/>
          <w:sz w:val="24"/>
          <w:szCs w:val="24"/>
          <w:lang w:eastAsia="ru-RU"/>
        </w:rPr>
        <w:lastRenderedPageBreak/>
        <w:t>долевой собственности на такой земельный участок и (или) расположенные на нем объекты недвижимого имущества.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Уставом товарищества может быть установлен порядок взимания и размер пеней в случае несвоевременной уплаты взносов.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В случае неуплаты взносов и пеней товарищество вправе взыскать их в судебном порядке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15. Реестр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4. Управление товариществом и контроль за его деятельностью</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16. Органы товарищества и ревизионная комиссия (ревизор)</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Высшим органом товарищества является общее собрание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Количество членов товарищества не может быть менее семи.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17. Компетенция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 К исключительной компетенции общего собрания членов товарищества относятся: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изменение устава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принятие решения об открытии или о закрытии банковских счетов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утверждение отчетов ревизионной комиссии (ревизора);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13) принятие решений о создании ассоциаций (союзов) товариществ, вступлении в них или выходе из них;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14) заключение договора с аудиторской организацией или индивидуальным аудитором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17) утверждение приходно-расходной сметы товарищества и принятие решения о ее исполнении;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18) утверждение отчетов правления товарищества, отчетов председателя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19) определение порядка рассмотрения органами товарищества заявлений (обращений, жалоб)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20) принятие решения об избрании председательствующего на общем собрании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Общее собрание членов товарищества может быть очередным или внеочередным.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Очередное общее собрание членов товарищества созывается правлением товарищества по мере необходимости, но не реже чем один раз в год.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Внеочередное общее собрание членов товарищества должно проводиться по требованию:</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правления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 ревизионной комиссии (ревизора);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членов товарищества в количестве более чем одна пятая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13. Уведомление о проведении общего собрания членов товарищества не менее чем за две недели до дня его проведения: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 размещается на сайте товарищества в информационно-телекоммуникационной сети "Интернет" (при его наличии);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размещается на информационном щите, расположенном в границах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22. По вопросам, указанным в пунктах 1, 2, 4 - 6, 10, 17, 21 - 23 части 1 настоящей статьи, проведение заочного голосования не допускается.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23. В случае,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24. Результаты очно-заочного голосования при принятии решений общим собранием членов товарищества определяются совокупностью:</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результатов голосования при очном обсуждении вопросов повестки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w:t>
      </w:r>
      <w:r w:rsidRPr="00B86FB9">
        <w:rPr>
          <w:rFonts w:ascii="Arial" w:eastAsia="Times New Roman" w:hAnsi="Arial" w:cs="Arial"/>
          <w:color w:val="000000"/>
          <w:spacing w:val="3"/>
          <w:sz w:val="24"/>
          <w:szCs w:val="24"/>
          <w:lang w:eastAsia="ru-RU"/>
        </w:rPr>
        <w:lastRenderedPageBreak/>
        <w:t>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w:t>
      </w:r>
      <w:r w:rsidRPr="00B86FB9">
        <w:rPr>
          <w:rFonts w:ascii="Arial" w:eastAsia="Times New Roman" w:hAnsi="Arial" w:cs="Arial"/>
          <w:color w:val="000000"/>
          <w:spacing w:val="3"/>
          <w:sz w:val="24"/>
          <w:szCs w:val="24"/>
          <w:lang w:eastAsia="ru-RU"/>
        </w:rPr>
        <w:lastRenderedPageBreak/>
        <w:t>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18. Правление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Правление товарищества подотчетно общему собранию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Председатель товарищества является членом правления товарищества и его председателем.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Заседание правления товарищества правомочно, если на нем присутствует не менее половины его членов.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К полномочиям правления товарищества относятся: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выполнение решений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4) руководство текущей деятельностью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обеспечение исполнения обязательств по договорам, заключенным товариществом;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обеспечение ведения делопроизводства в товариществе и содержание архива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13) рассмотрение заявлений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19. Председатель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Председатель товарищества действует без доверенности от имени товарищества, в том числе: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председательствует на заседаниях правления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выдает доверенности без права передоверия;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рассматривает заявления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20. Ревизионная комиссия (ревизор)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Ревизионная комиссия (ревизор) подотчетна общему собранию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Ревизионная комиссия (ревизор) товарищества обязана: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сообщать общему собранию членов товарищества обо всех выявленных нарушениях в деятельности органов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осуществлять проверку своевременного рассмотрения правлением товарищества или его председателем заявлений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21. Ведение делопроизводства в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Протоколы заседаний правления товарищества подписывает председатель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Документы, составленные ревизионной комиссией (ревизором), подписываются членами ревизионной комиссии (ревизором)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5. Протоколы, указанные в частях 2 и 3 настоящей статьи, заверяются печатью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Протоколы, указанные в частях 2 и 3 настоящей статьи, а также иные документы товарищества хранятся в его делах не менее сорока девяти лет.</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 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5. Предоставление садовых земельных участков и огородных земельных участков, строительство объектов капитального строительства на садовых земельных участках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22. Предоставление садовых земельных участков и огородных земельных участков, земельных участков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w:t>
      </w:r>
      <w:r w:rsidRPr="00B86FB9">
        <w:rPr>
          <w:rFonts w:ascii="Arial" w:eastAsia="Times New Roman" w:hAnsi="Arial" w:cs="Arial"/>
          <w:color w:val="000000"/>
          <w:spacing w:val="3"/>
          <w:sz w:val="24"/>
          <w:szCs w:val="24"/>
          <w:lang w:eastAsia="ru-RU"/>
        </w:rPr>
        <w:lastRenderedPageBreak/>
        <w:t>осуществляются в соответствии с утвержденным проектом межевания территории.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находятся в собственности учредителей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6. Имущество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24. Имущество общего пользования, образование земельных участков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Образование земельных участков общего назначения осуществляется в соответствии с утвержденным проектом межевания территории.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w:t>
      </w:r>
      <w:r w:rsidRPr="00B86FB9">
        <w:rPr>
          <w:rFonts w:ascii="Arial" w:eastAsia="Times New Roman" w:hAnsi="Arial" w:cs="Arial"/>
          <w:color w:val="000000"/>
          <w:spacing w:val="3"/>
          <w:sz w:val="24"/>
          <w:szCs w:val="24"/>
          <w:lang w:eastAsia="ru-RU"/>
        </w:rPr>
        <w:lastRenderedPageBreak/>
        <w:t>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25. Право собственности на имущество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 218-ФЗ "О государственной регистрации недвижимости".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w:t>
      </w:r>
      <w:r w:rsidRPr="00B86FB9">
        <w:rPr>
          <w:rFonts w:ascii="Arial" w:eastAsia="Times New Roman" w:hAnsi="Arial" w:cs="Arial"/>
          <w:color w:val="000000"/>
          <w:spacing w:val="3"/>
          <w:sz w:val="24"/>
          <w:szCs w:val="24"/>
          <w:lang w:eastAsia="ru-RU"/>
        </w:rPr>
        <w:lastRenderedPageBreak/>
        <w:t>праве общей собственности на такое имущество. Передача указанного имущества в соответствии с настоящей частью не является дарением.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осуществлять выдел в натуре своей доли в праве общей собственности на имущество общего пользования;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 решение о передаче указанного имущества принято общим собранием членов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7. Поддержка органами государственной власти и органами местного самоуправления ведения садоводства 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26. Формы и порядок поддержки ведения садоводства 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принимать государственные и муниципальные программы поддержки садоводства и огородничества, в том числе инвестиционные программы;</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вести просветительскую работу в целях популяризации ведения садоводства 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7. Порядок приобретения имущества, указанного в пункте 6 части 3 настоящей статьи, в государственную собственность субъекта Российской Федерации или </w:t>
      </w:r>
      <w:r w:rsidRPr="00B86FB9">
        <w:rPr>
          <w:rFonts w:ascii="Arial" w:eastAsia="Times New Roman" w:hAnsi="Arial" w:cs="Arial"/>
          <w:color w:val="000000"/>
          <w:spacing w:val="3"/>
          <w:sz w:val="24"/>
          <w:szCs w:val="24"/>
          <w:lang w:eastAsia="ru-RU"/>
        </w:rPr>
        <w:lastRenderedPageBreak/>
        <w:t>муниципальную собственность устанавливается субъектами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8. Реорганизация и ликвидация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27. Реорганизация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территория садоводства расположена в границах населенного пункта;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 на всех садовых земельных участках, расположенных в границах территории садоводства, размещены жилые дома.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28. Ликвидация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Глава 9. Заключительные положения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29. О внесении изменения в Федеральный закон "О занятости населения в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В абзаце десятом статьи 2 Закона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1998, № 30, ст. 3613; 1999, № 29, ст. 3696; 2002, № 30, ст. 3033; 2003, № 2, ст. 160; 2006, № 1, ст. 10; 2007, № 1, ст. 21; 2009, № 52, ст. 6443; 2012, № 53, ст. 7653; 2013, № 27, ст. 3477; 2016, № 11, ст. 1493) слово "дачных,"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1999, № 16, ст. 1937; 2000, № 33, ст. 3348; 2001, № 7, ст. 610; 2003, № 43, ст. 4108; 2004, № 35, ст. 3607; 2005, № 1, ст. 25; 2008, № 52, ст. 6236; 2009, № 30, ст. 3739; 2011, № 23, ст. 3270; № 29, ст. 4297; № 47, ст. 6608; 2013, № 19, ст. 2331; № 27, ст. 3477; 2014, № 26, ст. 3406; № 40, ст. 5322; 2015, № 27, ст. 3967; № 48, ст. 6724; 2016, № 52, ст. 7510)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31. О внесении изменений в Закон Российской Федерации "О недрах"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Внести в Закон Российской Федерации от 21 февраля 1992 года № 2395-I "О недрах" (в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2000, № 2, ст. 141; 2001, № 21, ст. 2061; № 33, ст. 3429; 2002, № 22, ст. 2026; 2003, № 23, ст. 2174; 2004, № 35, ст. 3607; 2006, № 44, ст. 4538; 2007, № 27, ст. 3213; № 49, ст. 6056; 2008, № 18, ст. 1941; № 29, ст. 3418, 3420; 2009, № 1, ст. 17; № 29, ст. 3601; 2010, № 31, ст. 4155; 2011, № 15, ст. 2018, 2025; № 30, ст. 4570; № 49, ст. 7042; № 50, ст. 7343, 7359; 2012, № 53, ст. 7648; 2013, № 30, ст. 4060; № 52, ст. 6961, 6973; 2014, № 26, ст. 3377; № 30, ст. 4262; 2015, № 1, ст. 11, 12; № 27, ст. 3996; № 29, ст. 4350; 2016, № 15, ст. 2006; № 27, ст. 4212)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пункт 3 части первой статьи 2</w:t>
      </w:r>
      <w:r w:rsidRPr="00B86FB9">
        <w:rPr>
          <w:rFonts w:ascii="Arial" w:eastAsia="Times New Roman" w:hAnsi="Arial" w:cs="Arial"/>
          <w:color w:val="000000"/>
          <w:spacing w:val="3"/>
          <w:sz w:val="18"/>
          <w:szCs w:val="18"/>
          <w:vertAlign w:val="superscript"/>
          <w:lang w:eastAsia="ru-RU"/>
        </w:rPr>
        <w:t>3</w:t>
      </w:r>
      <w:r w:rsidRPr="00B86FB9">
        <w:rPr>
          <w:rFonts w:ascii="Arial" w:eastAsia="Times New Roman" w:hAnsi="Arial" w:cs="Arial"/>
          <w:color w:val="000000"/>
          <w:spacing w:val="3"/>
          <w:sz w:val="24"/>
          <w:szCs w:val="24"/>
          <w:lang w:eastAsia="ru-RU"/>
        </w:rPr>
        <w:t>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пункт 6 статьи 10</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дополнить абзацем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дополнить статьей 19</w:t>
      </w:r>
      <w:r w:rsidRPr="00B86FB9">
        <w:rPr>
          <w:rFonts w:ascii="Arial" w:eastAsia="Times New Roman" w:hAnsi="Arial" w:cs="Arial"/>
          <w:color w:val="000000"/>
          <w:spacing w:val="3"/>
          <w:sz w:val="18"/>
          <w:szCs w:val="18"/>
          <w:vertAlign w:val="superscript"/>
          <w:lang w:eastAsia="ru-RU"/>
        </w:rPr>
        <w:t>2</w:t>
      </w:r>
      <w:r w:rsidRPr="00B86FB9">
        <w:rPr>
          <w:rFonts w:ascii="Arial" w:eastAsia="Times New Roman" w:hAnsi="Arial" w:cs="Arial"/>
          <w:color w:val="000000"/>
          <w:spacing w:val="3"/>
          <w:sz w:val="24"/>
          <w:szCs w:val="24"/>
          <w:lang w:eastAsia="ru-RU"/>
        </w:rPr>
        <w:t>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19</w:t>
      </w:r>
      <w:r w:rsidRPr="00B86FB9">
        <w:rPr>
          <w:rFonts w:ascii="Arial" w:eastAsia="Times New Roman" w:hAnsi="Arial" w:cs="Arial"/>
          <w:b/>
          <w:bCs/>
          <w:color w:val="000000"/>
          <w:spacing w:val="3"/>
          <w:sz w:val="18"/>
          <w:szCs w:val="18"/>
          <w:vertAlign w:val="superscript"/>
          <w:lang w:eastAsia="ru-RU"/>
        </w:rPr>
        <w:t>2</w:t>
      </w:r>
      <w:r w:rsidRPr="00B86FB9">
        <w:rPr>
          <w:rFonts w:ascii="Arial" w:eastAsia="Times New Roman" w:hAnsi="Arial" w:cs="Arial"/>
          <w:b/>
          <w:bCs/>
          <w:color w:val="000000"/>
          <w:spacing w:val="3"/>
          <w:sz w:val="24"/>
          <w:szCs w:val="24"/>
          <w:lang w:eastAsia="ru-RU"/>
        </w:rPr>
        <w:t>. Добыча подземных вод садоводческими некоммерческими товариществами и (или) огородническими некоммерческими товариществами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w:t>
      </w:r>
      <w:r w:rsidRPr="00B86FB9">
        <w:rPr>
          <w:rFonts w:ascii="Arial" w:eastAsia="Times New Roman" w:hAnsi="Arial" w:cs="Arial"/>
          <w:color w:val="000000"/>
          <w:spacing w:val="3"/>
          <w:sz w:val="24"/>
          <w:szCs w:val="24"/>
          <w:lang w:eastAsia="ru-RU"/>
        </w:rPr>
        <w:lastRenderedPageBreak/>
        <w:t>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В пункте 4 статьи 5 Закона Российской Федерации от 15 января 1993 года № 4301-I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 7, ст. 247; Собрание законодательства Российской Федерации, 1996, № 32, ст. </w:t>
      </w:r>
      <w:r w:rsidRPr="00B86FB9">
        <w:rPr>
          <w:rFonts w:ascii="Arial" w:eastAsia="Times New Roman" w:hAnsi="Arial" w:cs="Arial"/>
          <w:color w:val="000000"/>
          <w:spacing w:val="3"/>
          <w:sz w:val="24"/>
          <w:szCs w:val="24"/>
          <w:lang w:eastAsia="ru-RU"/>
        </w:rPr>
        <w:lastRenderedPageBreak/>
        <w:t>3838; 2001, № 29, ст. 2953; 2005, № 30, ст. 3133; 2007, № 27, ст. 3213; 2011, № 50, ст. 7359; 2017, № 27, ст. 3949)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33. О внесении изменений в часть первую Гражданского кодекса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часть первую Гражданского кодекса Российской Федерации (Собрание законодательства Российской Федерации, 1994, № 32, ст. 3301; 2006, № 45, ст. 4627; 2011, № 50, ст. 7335; 2014, № 19, ст. 2304; 2015, № 21, ст. 2985; № 29, ст. 4394; 2016, № 27, ст. 4169; 2017, № 7, ст. 1031)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пункте 3 статьи 50:</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подпункте 1 слова "садоводческие, огороднические и дачные потребительские кооперативы,"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подпункт 4 дополнить словами ", садоводческие или огороднические некоммерческие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пункте 1 статьи 123</w:t>
      </w:r>
      <w:r w:rsidRPr="00B86FB9">
        <w:rPr>
          <w:rFonts w:ascii="Arial" w:eastAsia="Times New Roman" w:hAnsi="Arial" w:cs="Arial"/>
          <w:color w:val="000000"/>
          <w:spacing w:val="3"/>
          <w:sz w:val="18"/>
          <w:szCs w:val="18"/>
          <w:vertAlign w:val="superscript"/>
          <w:lang w:eastAsia="ru-RU"/>
        </w:rPr>
        <w:t>12</w:t>
      </w:r>
      <w:r w:rsidRPr="00B86FB9">
        <w:rPr>
          <w:rFonts w:ascii="Arial" w:eastAsia="Times New Roman" w:hAnsi="Arial" w:cs="Arial"/>
          <w:color w:val="000000"/>
          <w:spacing w:val="3"/>
          <w:sz w:val="24"/>
          <w:szCs w:val="24"/>
          <w:lang w:eastAsia="ru-RU"/>
        </w:rPr>
        <w:t>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статье 123</w:t>
      </w:r>
      <w:r w:rsidRPr="00B86FB9">
        <w:rPr>
          <w:rFonts w:ascii="Arial" w:eastAsia="Times New Roman" w:hAnsi="Arial" w:cs="Arial"/>
          <w:color w:val="000000"/>
          <w:spacing w:val="3"/>
          <w:sz w:val="18"/>
          <w:szCs w:val="18"/>
          <w:vertAlign w:val="superscript"/>
          <w:lang w:eastAsia="ru-RU"/>
        </w:rPr>
        <w:t>13</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дополнить пунктом 2</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пункт 3 изложить в следующей редакции:</w:t>
      </w:r>
      <w:r w:rsidRPr="00B86FB9">
        <w:rPr>
          <w:rFonts w:ascii="Arial" w:eastAsia="Times New Roman" w:hAnsi="Arial" w:cs="Arial"/>
          <w:color w:val="000000"/>
          <w:spacing w:val="3"/>
          <w:sz w:val="24"/>
          <w:szCs w:val="24"/>
          <w:lang w:eastAsia="ru-RU"/>
        </w:rPr>
        <w:b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w:t>
      </w:r>
      <w:r w:rsidRPr="00B86FB9">
        <w:rPr>
          <w:rFonts w:ascii="Arial" w:eastAsia="Times New Roman" w:hAnsi="Arial" w:cs="Arial"/>
          <w:color w:val="000000"/>
          <w:spacing w:val="3"/>
          <w:sz w:val="24"/>
          <w:szCs w:val="24"/>
          <w:lang w:eastAsia="ru-RU"/>
        </w:rPr>
        <w:lastRenderedPageBreak/>
        <w:t>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34. О внесении изменений в Федеральный закон "О ветеранах"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Федеральный закон от 12 января 1995 года № 5-ФЗ "О ветеранах" (в редакции Федерального закона от 2 января 2000 года № 40-ФЗ) (Собрание законодательства Российской Федерации, 1995, № 3, ст. 168; 2000, № 2, ст. 161; № 19, ст. 2023; 2002, № 30, ст. 3033; 2004, № 25, ст. 2480; № 35, ст. 3607; 2005, № 1, ст. 25; № 19, ст. 1748; 2009, № 26, ст. 3133; № 29, ст. 3623; № 30, ст. 3739; № 52, ст. 6403; 2010, № 19, ст. 2287; № 27, ст. 3433; № 30, ст. 3991; № 31, ст. 4206; № 50, ст. 6609; 2011, № 47, ст. 6608; 2013, № 27, ст. 3477; № 48, ст. 6165; 2015, № 27, ст. 3967; № 48, ст. 6724; 2016, № 22, ст. 3097; № 27, ст. 4189)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статье 16:</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lastRenderedPageBreak/>
        <w:t>в</w:t>
      </w:r>
      <w:proofErr w:type="gramEnd"/>
      <w:r w:rsidRPr="00B86FB9">
        <w:rPr>
          <w:rFonts w:ascii="Arial" w:eastAsia="Times New Roman" w:hAnsi="Arial" w:cs="Arial"/>
          <w:color w:val="000000"/>
          <w:spacing w:val="3"/>
          <w:sz w:val="24"/>
          <w:szCs w:val="24"/>
          <w:lang w:eastAsia="ru-RU"/>
        </w:rPr>
        <w:t>)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подпункт 3 пункта 1 статьи 19 изложить в следующей редакции:</w:t>
      </w:r>
      <w:r w:rsidRPr="00B86FB9">
        <w:rPr>
          <w:rFonts w:ascii="Arial" w:eastAsia="Times New Roman" w:hAnsi="Arial" w:cs="Arial"/>
          <w:color w:val="000000"/>
          <w:spacing w:val="3"/>
          <w:sz w:val="24"/>
          <w:szCs w:val="24"/>
          <w:lang w:eastAsia="ru-RU"/>
        </w:rPr>
        <w:br/>
        <w:t>"3)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35. О внесении изменения в Федеральный закон "Об особо охраняемых природных территориях"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Подпункт "г" пункта 2 статьи 15 Федерального закона от 14 марта 1995 года № 33-ФЗ "Об особо охраняемых природных территориях" (Собрание законодательства Российской Федерации, 1995, № 12, ст. 1024; 2004, № 35, ст. 3607; 2005, № 1, ст. 25; 2006, № 50, ст. 5279; 2008, № 49, ст. 5748; 2011, № 30, ст. 4590; № 49, ст. 7043; 2013, № 52, ст. 6971)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36. О внесении изменения в Федеральный закон "О социальной защите инвалидов в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В части шестнадцатой статьи 17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2005, № 1, ст. 25; 2008, № 30, ст. 3616; 2012, № 30, ст. 4175; 2014, № 49, ст. 6928; 2015, № 27, ст. 3967; № 48, ст. 6724; 2016, № 1, ст. 19) слова "и дачного"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37. О внесении изменений в Федеральный закон "О сельскохозяйственной кооперации"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Федеральный закон от 8 декабря 1995 года № 193-ФЗ "О сельскохозяйственной кооперации" (Собрание законодательства Российской Федерации, 1995, № 50, ст. 4870; 1999, № 8, ст. 973; 2003, № 24, ст. 2248; 2006, № 45, ст. 4635; 2015, № 48, ст. 6724)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статье 4:</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пункте 2 слова "садоводческие, огороднические" заменить словом "растениеводческие";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пункте 7 слова "Садоводческие, огороднические" заменить словом "Растениеводческие";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пункте 13 слова "садоводческими, огородническими" заменить словом "растениеводческими";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абзаце первом пункта 2 статьи 13 слова "садоводством, огородничеством" заменить словом "растениеводством".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38. О внесении изменения в Федеральный закон "О некоммерческих организациях"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пункте 3 статьи 1 Федерального закона от 12 января 1996 года № 7-ФЗ "О некоммерческих организациях" (Собрание законодательства Российской Федерации, 1996, № 3, ст. 145; 1998, № 48, ст. 5849; 2006, № 3, ст. 282; 2007, № 49, ст. 6039; 2010, № 19, ст. 2291; 2012, № 30, </w:t>
      </w:r>
      <w:r w:rsidRPr="00B86FB9">
        <w:rPr>
          <w:rFonts w:ascii="Arial" w:eastAsia="Times New Roman" w:hAnsi="Arial" w:cs="Arial"/>
          <w:color w:val="000000"/>
          <w:spacing w:val="3"/>
          <w:sz w:val="24"/>
          <w:szCs w:val="24"/>
          <w:lang w:eastAsia="ru-RU"/>
        </w:rPr>
        <w:br/>
        <w:t xml:space="preserve">ст. 4172; 2015, № 48, ст. 6707; 2016, № 5, ст. 559; № 27, ст. 4169) слова "жилья, садоводческие, огороднические и дачные некоммерческие объединения граждан" заменить словами "недвижимости, в том числе товарищества </w:t>
      </w:r>
      <w:r w:rsidRPr="00B86FB9">
        <w:rPr>
          <w:rFonts w:ascii="Arial" w:eastAsia="Times New Roman" w:hAnsi="Arial" w:cs="Arial"/>
          <w:color w:val="000000"/>
          <w:spacing w:val="3"/>
          <w:sz w:val="24"/>
          <w:szCs w:val="24"/>
          <w:lang w:eastAsia="ru-RU"/>
        </w:rPr>
        <w:lastRenderedPageBreak/>
        <w:t>собственников жилья, садоводческие и огороднические некоммерческие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39. О внесении изменений в Федеральный закон "Об ипотеке (залоге недвижимости)"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Федеральный закон от 16 июля 1998 года № 102-ФЗ "Об ипотеке (залоге недвижимости)" (Собрание законодательства Российской Федерации, 1998, № 29, ст. 3400; 2002, № 7, ст. 629; 2004, № 6, ст. 406; 2005, № 1, ст. 42; 2006, № 52, ст. 5498; 2007, № 50, ст. 6237; 2009, № 1, ст. 14; № 29, ст. 3603; 2010, № 25, ст. 3070; 2011, № 50, ст. 7347; 2016, № 27, ст. 4248, 4294)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подпункте 4 пункта 1 статьи 5 слово "дачи,"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подпункте 6 пункта 5 статьи 55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пункте 3 статьи 74 слова "дачи, садовые домики" заменить словами "садовые дома".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40. О внесении изменений в Земельный кодекс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Земельный кодекс Российской Федерации (Собрание законодательства Российской Федерации, 2001, № 44, ст. 4147; 2003, № 27, ст. 2700; 2004, № 27, ст. 2711; № 52, ст. 5276; 2005, № 10, ст. 763; № 30, ст. 3122; 2006, № 23, ст. 2380; № 50, ст. 5279; 2007, № 21, ст. 2455; № 26, ст. 3075; 2008, № 30, ст. 3597; 2009, № 30, ст. 3735; 2011, № 27, ст. 3880; № 30, ст. 4562; № 50, ст. 7366; № 51, ст. 7446; 2013, № 14, ст. 1663; № 27, ст. 3477; № 52, ст. 6971; 2014, № 26, ст. 3377; № 30, ст. 4218, 4225, 4235; № 43, ст. 5799; 2015, № 1, ст. 40, 52; № 10, ст. 1418; № 17, ст. 2477; № 27, ст. 3997; № 29, ст. 4339, 4350, 4378; 2016, № 1, ст. 80; № 18, ст. 2495; № 26, ст. 3875, 3890; № 27, ст. 4267, 4269, 4282, 4287, 4294, 4298, 4306; 2017, № 27, ст. 3940)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подпункт 2 пункта 3 статьи 11</w:t>
      </w:r>
      <w:r w:rsidRPr="00B86FB9">
        <w:rPr>
          <w:rFonts w:ascii="Arial" w:eastAsia="Times New Roman" w:hAnsi="Arial" w:cs="Arial"/>
          <w:color w:val="000000"/>
          <w:spacing w:val="3"/>
          <w:sz w:val="18"/>
          <w:szCs w:val="18"/>
          <w:vertAlign w:val="superscript"/>
          <w:lang w:eastAsia="ru-RU"/>
        </w:rPr>
        <w:t>3</w:t>
      </w:r>
      <w:r w:rsidRPr="00B86FB9">
        <w:rPr>
          <w:rFonts w:ascii="Arial" w:eastAsia="Times New Roman" w:hAnsi="Arial" w:cs="Arial"/>
          <w:color w:val="000000"/>
          <w:spacing w:val="3"/>
          <w:sz w:val="24"/>
          <w:szCs w:val="24"/>
          <w:lang w:eastAsia="ru-RU"/>
        </w:rPr>
        <w:t>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из земельного участка, предоставленного садоводческому или огородническому некоммерческому товариществу;";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 в пункте 4 статьи 11</w:t>
      </w:r>
      <w:r w:rsidRPr="00B86FB9">
        <w:rPr>
          <w:rFonts w:ascii="Arial" w:eastAsia="Times New Roman" w:hAnsi="Arial" w:cs="Arial"/>
          <w:color w:val="000000"/>
          <w:spacing w:val="3"/>
          <w:sz w:val="18"/>
          <w:szCs w:val="18"/>
          <w:vertAlign w:val="superscript"/>
          <w:lang w:eastAsia="ru-RU"/>
        </w:rPr>
        <w:t>4</w:t>
      </w:r>
      <w:r w:rsidRPr="00B86FB9">
        <w:rPr>
          <w:rFonts w:ascii="Arial" w:eastAsia="Times New Roman" w:hAnsi="Arial" w:cs="Arial"/>
          <w:color w:val="000000"/>
          <w:spacing w:val="3"/>
          <w:sz w:val="24"/>
          <w:szCs w:val="24"/>
          <w:lang w:eastAsia="ru-RU"/>
        </w:rPr>
        <w:t>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пункте 8 статьи 11</w:t>
      </w:r>
      <w:r w:rsidRPr="00B86FB9">
        <w:rPr>
          <w:rFonts w:ascii="Arial" w:eastAsia="Times New Roman" w:hAnsi="Arial" w:cs="Arial"/>
          <w:color w:val="000000"/>
          <w:spacing w:val="3"/>
          <w:sz w:val="18"/>
          <w:szCs w:val="18"/>
          <w:vertAlign w:val="superscript"/>
          <w:lang w:eastAsia="ru-RU"/>
        </w:rPr>
        <w:t>10</w:t>
      </w:r>
      <w:r w:rsidRPr="00B86FB9">
        <w:rPr>
          <w:rFonts w:ascii="Arial" w:eastAsia="Times New Roman" w:hAnsi="Arial" w:cs="Arial"/>
          <w:color w:val="000000"/>
          <w:spacing w:val="3"/>
          <w:sz w:val="24"/>
          <w:szCs w:val="24"/>
          <w:lang w:eastAsia="ru-RU"/>
        </w:rPr>
        <w:t>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в пункте 7 статьи 27 слова "садовые, огородные, дачные" заменить словами "садовые или огородные";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в пункте 2 статьи 39</w:t>
      </w:r>
      <w:r w:rsidRPr="00B86FB9">
        <w:rPr>
          <w:rFonts w:ascii="Arial" w:eastAsia="Times New Roman" w:hAnsi="Arial" w:cs="Arial"/>
          <w:color w:val="000000"/>
          <w:spacing w:val="3"/>
          <w:sz w:val="18"/>
          <w:szCs w:val="18"/>
          <w:vertAlign w:val="superscript"/>
          <w:lang w:eastAsia="ru-RU"/>
        </w:rPr>
        <w:t>3</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подпункт 3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подпункт 5 признать утратившим силу;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подпункте 10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подпункт 3 статьи 39</w:t>
      </w:r>
      <w:r w:rsidRPr="00B86FB9">
        <w:rPr>
          <w:rFonts w:ascii="Arial" w:eastAsia="Times New Roman" w:hAnsi="Arial" w:cs="Arial"/>
          <w:color w:val="000000"/>
          <w:spacing w:val="3"/>
          <w:sz w:val="18"/>
          <w:szCs w:val="18"/>
          <w:vertAlign w:val="superscript"/>
          <w:lang w:eastAsia="ru-RU"/>
        </w:rPr>
        <w:t>5</w:t>
      </w:r>
      <w:r w:rsidRPr="00B86FB9">
        <w:rPr>
          <w:rFonts w:ascii="Arial" w:eastAsia="Times New Roman" w:hAnsi="Arial" w:cs="Arial"/>
          <w:color w:val="000000"/>
          <w:spacing w:val="3"/>
          <w:sz w:val="24"/>
          <w:szCs w:val="24"/>
          <w:lang w:eastAsia="ru-RU"/>
        </w:rPr>
        <w:t>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в статье 39</w:t>
      </w:r>
      <w:r w:rsidRPr="00B86FB9">
        <w:rPr>
          <w:rFonts w:ascii="Arial" w:eastAsia="Times New Roman" w:hAnsi="Arial" w:cs="Arial"/>
          <w:color w:val="000000"/>
          <w:spacing w:val="3"/>
          <w:sz w:val="18"/>
          <w:szCs w:val="18"/>
          <w:vertAlign w:val="superscript"/>
          <w:lang w:eastAsia="ru-RU"/>
        </w:rPr>
        <w:t>6</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пункте 2:</w:t>
      </w:r>
      <w:r w:rsidRPr="00B86FB9">
        <w:rPr>
          <w:rFonts w:ascii="Arial" w:eastAsia="Times New Roman" w:hAnsi="Arial" w:cs="Arial"/>
          <w:color w:val="000000"/>
          <w:spacing w:val="3"/>
          <w:sz w:val="24"/>
          <w:szCs w:val="24"/>
          <w:lang w:eastAsia="ru-RU"/>
        </w:rPr>
        <w:br/>
        <w:t>подпункты 7 и 8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"7) садового или огородного земельного участка, образованного из земельного участка, предоставленного садоводческому или огородническому </w:t>
      </w:r>
      <w:r w:rsidRPr="00B86FB9">
        <w:rPr>
          <w:rFonts w:ascii="Arial" w:eastAsia="Times New Roman" w:hAnsi="Arial" w:cs="Arial"/>
          <w:color w:val="000000"/>
          <w:spacing w:val="3"/>
          <w:sz w:val="24"/>
          <w:szCs w:val="24"/>
          <w:lang w:eastAsia="ru-RU"/>
        </w:rPr>
        <w:lastRenderedPageBreak/>
        <w:t>некоммерческому товариществу, за исключением земельных участков общего назначения, членам такого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дополнить</w:t>
      </w:r>
      <w:proofErr w:type="gramEnd"/>
      <w:r w:rsidRPr="00B86FB9">
        <w:rPr>
          <w:rFonts w:ascii="Arial" w:eastAsia="Times New Roman" w:hAnsi="Arial" w:cs="Arial"/>
          <w:color w:val="000000"/>
          <w:spacing w:val="3"/>
          <w:sz w:val="24"/>
          <w:szCs w:val="24"/>
          <w:lang w:eastAsia="ru-RU"/>
        </w:rPr>
        <w:t xml:space="preserve"> подпунктом 8</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roofErr w:type="gramStart"/>
      <w:r w:rsidRPr="00B86FB9">
        <w:rPr>
          <w:rFonts w:ascii="Arial" w:eastAsia="Times New Roman" w:hAnsi="Arial" w:cs="Arial"/>
          <w:color w:val="000000"/>
          <w:spacing w:val="3"/>
          <w:sz w:val="24"/>
          <w:szCs w:val="24"/>
          <w:lang w:eastAsia="ru-RU"/>
        </w:rPr>
        <w:t>";</w:t>
      </w:r>
      <w:r w:rsidRPr="00B86FB9">
        <w:rPr>
          <w:rFonts w:ascii="Arial" w:eastAsia="Times New Roman" w:hAnsi="Arial" w:cs="Arial"/>
          <w:color w:val="000000"/>
          <w:spacing w:val="3"/>
          <w:sz w:val="24"/>
          <w:szCs w:val="24"/>
          <w:lang w:eastAsia="ru-RU"/>
        </w:rPr>
        <w:br/>
        <w:t>в</w:t>
      </w:r>
      <w:proofErr w:type="gramEnd"/>
      <w:r w:rsidRPr="00B86FB9">
        <w:rPr>
          <w:rFonts w:ascii="Arial" w:eastAsia="Times New Roman" w:hAnsi="Arial" w:cs="Arial"/>
          <w:color w:val="000000"/>
          <w:spacing w:val="3"/>
          <w:sz w:val="24"/>
          <w:szCs w:val="24"/>
          <w:lang w:eastAsia="ru-RU"/>
        </w:rPr>
        <w:t xml:space="preserve"> подпункте 15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подпункте 2 пункта 3 слова "или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в статье 39</w:t>
      </w:r>
      <w:r w:rsidRPr="00B86FB9">
        <w:rPr>
          <w:rFonts w:ascii="Arial" w:eastAsia="Times New Roman" w:hAnsi="Arial" w:cs="Arial"/>
          <w:color w:val="000000"/>
          <w:spacing w:val="3"/>
          <w:sz w:val="18"/>
          <w:szCs w:val="18"/>
          <w:vertAlign w:val="superscript"/>
          <w:lang w:eastAsia="ru-RU"/>
        </w:rPr>
        <w:t>8</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пункт 5 признать утратившим силу;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пункте 8:</w:t>
      </w:r>
      <w:r w:rsidRPr="00B86FB9">
        <w:rPr>
          <w:rFonts w:ascii="Arial" w:eastAsia="Times New Roman" w:hAnsi="Arial" w:cs="Arial"/>
          <w:color w:val="000000"/>
          <w:spacing w:val="3"/>
          <w:sz w:val="24"/>
          <w:szCs w:val="24"/>
          <w:lang w:eastAsia="ru-RU"/>
        </w:rPr>
        <w:br/>
        <w:t>в подпункте 4 слова "или ведения дачного хозяйства" исключить;</w:t>
      </w:r>
      <w:r w:rsidRPr="00B86FB9">
        <w:rPr>
          <w:rFonts w:ascii="Arial" w:eastAsia="Times New Roman" w:hAnsi="Arial" w:cs="Arial"/>
          <w:color w:val="000000"/>
          <w:spacing w:val="3"/>
          <w:sz w:val="24"/>
          <w:szCs w:val="24"/>
          <w:lang w:eastAsia="ru-RU"/>
        </w:rPr>
        <w:br/>
        <w:t>в подпункте 5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пункте 10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в статье 39</w:t>
      </w:r>
      <w:r w:rsidRPr="00B86FB9">
        <w:rPr>
          <w:rFonts w:ascii="Arial" w:eastAsia="Times New Roman" w:hAnsi="Arial" w:cs="Arial"/>
          <w:color w:val="000000"/>
          <w:spacing w:val="3"/>
          <w:sz w:val="18"/>
          <w:szCs w:val="18"/>
          <w:vertAlign w:val="superscript"/>
          <w:lang w:eastAsia="ru-RU"/>
        </w:rPr>
        <w:t>10</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подпункт 11 пункта 2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"11) садоводческим или огородническим некоммерческим товариществам на срок не более чем пять лет;";</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г</w:t>
      </w:r>
      <w:proofErr w:type="gramEnd"/>
      <w:r w:rsidRPr="00B86FB9">
        <w:rPr>
          <w:rFonts w:ascii="Arial" w:eastAsia="Times New Roman" w:hAnsi="Arial" w:cs="Arial"/>
          <w:color w:val="000000"/>
          <w:spacing w:val="3"/>
          <w:sz w:val="24"/>
          <w:szCs w:val="24"/>
          <w:lang w:eastAsia="ru-RU"/>
        </w:rPr>
        <w:t>) дополнить пунктами 6 и 7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в статье 39</w:t>
      </w:r>
      <w:r w:rsidRPr="00B86FB9">
        <w:rPr>
          <w:rFonts w:ascii="Arial" w:eastAsia="Times New Roman" w:hAnsi="Arial" w:cs="Arial"/>
          <w:color w:val="000000"/>
          <w:spacing w:val="3"/>
          <w:sz w:val="18"/>
          <w:szCs w:val="18"/>
          <w:vertAlign w:val="superscript"/>
          <w:lang w:eastAsia="ru-RU"/>
        </w:rPr>
        <w:t>11</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lastRenderedPageBreak/>
        <w:t>а</w:t>
      </w:r>
      <w:proofErr w:type="gramEnd"/>
      <w:r w:rsidRPr="00B86FB9">
        <w:rPr>
          <w:rFonts w:ascii="Arial" w:eastAsia="Times New Roman" w:hAnsi="Arial" w:cs="Arial"/>
          <w:color w:val="000000"/>
          <w:spacing w:val="3"/>
          <w:sz w:val="24"/>
          <w:szCs w:val="24"/>
          <w:lang w:eastAsia="ru-RU"/>
        </w:rPr>
        <w:t>) в подпункте 4 пункта 3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подпункте 4 пункта 8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абзаце первом пункта 10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г</w:t>
      </w:r>
      <w:proofErr w:type="gramEnd"/>
      <w:r w:rsidRPr="00B86FB9">
        <w:rPr>
          <w:rFonts w:ascii="Arial" w:eastAsia="Times New Roman" w:hAnsi="Arial" w:cs="Arial"/>
          <w:color w:val="000000"/>
          <w:spacing w:val="3"/>
          <w:sz w:val="24"/>
          <w:szCs w:val="24"/>
          <w:lang w:eastAsia="ru-RU"/>
        </w:rPr>
        <w:t>) в пункте 15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д</w:t>
      </w:r>
      <w:proofErr w:type="gramEnd"/>
      <w:r w:rsidRPr="00B86FB9">
        <w:rPr>
          <w:rFonts w:ascii="Arial" w:eastAsia="Times New Roman" w:hAnsi="Arial" w:cs="Arial"/>
          <w:color w:val="000000"/>
          <w:spacing w:val="3"/>
          <w:sz w:val="24"/>
          <w:szCs w:val="24"/>
          <w:lang w:eastAsia="ru-RU"/>
        </w:rPr>
        <w:t>) в абзаце втором пункта 16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е</w:t>
      </w:r>
      <w:proofErr w:type="gramEnd"/>
      <w:r w:rsidRPr="00B86FB9">
        <w:rPr>
          <w:rFonts w:ascii="Arial" w:eastAsia="Times New Roman" w:hAnsi="Arial" w:cs="Arial"/>
          <w:color w:val="000000"/>
          <w:spacing w:val="3"/>
          <w:sz w:val="24"/>
          <w:szCs w:val="24"/>
          <w:lang w:eastAsia="ru-RU"/>
        </w:rPr>
        <w:t>) в пункте 21:</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xml:space="preserve"> подпункте 4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подпункт</w:t>
      </w:r>
      <w:proofErr w:type="gramEnd"/>
      <w:r w:rsidRPr="00B86FB9">
        <w:rPr>
          <w:rFonts w:ascii="Arial" w:eastAsia="Times New Roman" w:hAnsi="Arial" w:cs="Arial"/>
          <w:color w:val="000000"/>
          <w:spacing w:val="3"/>
          <w:sz w:val="24"/>
          <w:szCs w:val="24"/>
          <w:lang w:eastAsia="ru-RU"/>
        </w:rPr>
        <w:t xml:space="preserve"> 10 изложить в следующей редакции:</w:t>
      </w:r>
      <w:r w:rsidRPr="00B86FB9">
        <w:rPr>
          <w:rFonts w:ascii="Arial" w:eastAsia="Times New Roman" w:hAnsi="Arial" w:cs="Arial"/>
          <w:color w:val="000000"/>
          <w:spacing w:val="3"/>
          <w:sz w:val="24"/>
          <w:szCs w:val="24"/>
          <w:lang w:eastAsia="ru-RU"/>
        </w:rPr>
        <w:b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в абзаце втором пункта 17 статьи 39</w:t>
      </w:r>
      <w:r w:rsidRPr="00B86FB9">
        <w:rPr>
          <w:rFonts w:ascii="Arial" w:eastAsia="Times New Roman" w:hAnsi="Arial" w:cs="Arial"/>
          <w:color w:val="000000"/>
          <w:spacing w:val="3"/>
          <w:sz w:val="18"/>
          <w:szCs w:val="18"/>
          <w:vertAlign w:val="superscript"/>
          <w:lang w:eastAsia="ru-RU"/>
        </w:rPr>
        <w:t>12</w:t>
      </w:r>
      <w:r w:rsidRPr="00B86FB9">
        <w:rPr>
          <w:rFonts w:ascii="Arial" w:eastAsia="Times New Roman" w:hAnsi="Arial" w:cs="Arial"/>
          <w:color w:val="000000"/>
          <w:spacing w:val="3"/>
          <w:sz w:val="24"/>
          <w:szCs w:val="24"/>
          <w:lang w:eastAsia="ru-RU"/>
        </w:rPr>
        <w:t> слова "или ведения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в пункте 2 статьи 39</w:t>
      </w:r>
      <w:r w:rsidRPr="00B86FB9">
        <w:rPr>
          <w:rFonts w:ascii="Arial" w:eastAsia="Times New Roman" w:hAnsi="Arial" w:cs="Arial"/>
          <w:color w:val="000000"/>
          <w:spacing w:val="3"/>
          <w:sz w:val="18"/>
          <w:szCs w:val="18"/>
          <w:vertAlign w:val="superscript"/>
          <w:lang w:eastAsia="ru-RU"/>
        </w:rPr>
        <w:t>13</w:t>
      </w:r>
      <w:r w:rsidRPr="00B86FB9">
        <w:rPr>
          <w:rFonts w:ascii="Arial" w:eastAsia="Times New Roman" w:hAnsi="Arial" w:cs="Arial"/>
          <w:color w:val="000000"/>
          <w:spacing w:val="3"/>
          <w:sz w:val="24"/>
          <w:szCs w:val="24"/>
          <w:lang w:eastAsia="ru-RU"/>
        </w:rPr>
        <w:t>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13) в пункте 8 статьи 39</w:t>
      </w:r>
      <w:r w:rsidRPr="00B86FB9">
        <w:rPr>
          <w:rFonts w:ascii="Arial" w:eastAsia="Times New Roman" w:hAnsi="Arial" w:cs="Arial"/>
          <w:color w:val="000000"/>
          <w:spacing w:val="3"/>
          <w:sz w:val="18"/>
          <w:szCs w:val="18"/>
          <w:vertAlign w:val="superscript"/>
          <w:lang w:eastAsia="ru-RU"/>
        </w:rPr>
        <w:t>14</w:t>
      </w:r>
      <w:r w:rsidRPr="00B86FB9">
        <w:rPr>
          <w:rFonts w:ascii="Arial" w:eastAsia="Times New Roman" w:hAnsi="Arial" w:cs="Arial"/>
          <w:color w:val="000000"/>
          <w:spacing w:val="3"/>
          <w:sz w:val="24"/>
          <w:szCs w:val="24"/>
          <w:lang w:eastAsia="ru-RU"/>
        </w:rPr>
        <w:t> слова ",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14) подпункт 6 пункта 2 статьи 39</w:t>
      </w:r>
      <w:r w:rsidRPr="00B86FB9">
        <w:rPr>
          <w:rFonts w:ascii="Arial" w:eastAsia="Times New Roman" w:hAnsi="Arial" w:cs="Arial"/>
          <w:color w:val="000000"/>
          <w:spacing w:val="3"/>
          <w:sz w:val="18"/>
          <w:szCs w:val="18"/>
          <w:vertAlign w:val="superscript"/>
          <w:lang w:eastAsia="ru-RU"/>
        </w:rPr>
        <w:t>15</w:t>
      </w:r>
      <w:r w:rsidRPr="00B86FB9">
        <w:rPr>
          <w:rFonts w:ascii="Arial" w:eastAsia="Times New Roman" w:hAnsi="Arial" w:cs="Arial"/>
          <w:color w:val="000000"/>
          <w:spacing w:val="3"/>
          <w:sz w:val="24"/>
          <w:szCs w:val="24"/>
          <w:lang w:eastAsia="ru-RU"/>
        </w:rPr>
        <w:t>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15) в статье 39</w:t>
      </w:r>
      <w:r w:rsidRPr="00B86FB9">
        <w:rPr>
          <w:rFonts w:ascii="Arial" w:eastAsia="Times New Roman" w:hAnsi="Arial" w:cs="Arial"/>
          <w:color w:val="000000"/>
          <w:spacing w:val="3"/>
          <w:sz w:val="18"/>
          <w:szCs w:val="18"/>
          <w:vertAlign w:val="superscript"/>
          <w:lang w:eastAsia="ru-RU"/>
        </w:rPr>
        <w:t>16</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подпункт 3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дополнить подпунктом 3</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подпункте 13 слова ",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г</w:t>
      </w:r>
      <w:proofErr w:type="gramEnd"/>
      <w:r w:rsidRPr="00B86FB9">
        <w:rPr>
          <w:rFonts w:ascii="Arial" w:eastAsia="Times New Roman" w:hAnsi="Arial" w:cs="Arial"/>
          <w:color w:val="000000"/>
          <w:spacing w:val="3"/>
          <w:sz w:val="24"/>
          <w:szCs w:val="24"/>
          <w:lang w:eastAsia="ru-RU"/>
        </w:rPr>
        <w:t>) подпункт 16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86FB9">
        <w:rPr>
          <w:rFonts w:ascii="Arial" w:eastAsia="Times New Roman" w:hAnsi="Arial" w:cs="Arial"/>
          <w:color w:val="000000"/>
          <w:spacing w:val="3"/>
          <w:sz w:val="18"/>
          <w:szCs w:val="18"/>
          <w:vertAlign w:val="superscript"/>
          <w:lang w:eastAsia="ru-RU"/>
        </w:rPr>
        <w:t>10</w:t>
      </w:r>
      <w:r w:rsidRPr="00B86FB9">
        <w:rPr>
          <w:rFonts w:ascii="Arial" w:eastAsia="Times New Roman" w:hAnsi="Arial" w:cs="Arial"/>
          <w:color w:val="000000"/>
          <w:spacing w:val="3"/>
          <w:sz w:val="24"/>
          <w:szCs w:val="24"/>
          <w:lang w:eastAsia="ru-RU"/>
        </w:rPr>
        <w:t> настоящего Кодекса;";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16) в статье 39</w:t>
      </w:r>
      <w:r w:rsidRPr="00B86FB9">
        <w:rPr>
          <w:rFonts w:ascii="Arial" w:eastAsia="Times New Roman" w:hAnsi="Arial" w:cs="Arial"/>
          <w:color w:val="000000"/>
          <w:spacing w:val="3"/>
          <w:sz w:val="18"/>
          <w:szCs w:val="18"/>
          <w:vertAlign w:val="superscript"/>
          <w:lang w:eastAsia="ru-RU"/>
        </w:rPr>
        <w:t>18</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наименовании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пункте 1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17) в подпункте 3 пункта 1 статьи 39</w:t>
      </w:r>
      <w:r w:rsidRPr="00B86FB9">
        <w:rPr>
          <w:rFonts w:ascii="Arial" w:eastAsia="Times New Roman" w:hAnsi="Arial" w:cs="Arial"/>
          <w:color w:val="000000"/>
          <w:spacing w:val="3"/>
          <w:sz w:val="18"/>
          <w:szCs w:val="18"/>
          <w:vertAlign w:val="superscript"/>
          <w:lang w:eastAsia="ru-RU"/>
        </w:rPr>
        <w:t>28</w:t>
      </w:r>
      <w:r w:rsidRPr="00B86FB9">
        <w:rPr>
          <w:rFonts w:ascii="Arial" w:eastAsia="Times New Roman" w:hAnsi="Arial" w:cs="Arial"/>
          <w:color w:val="000000"/>
          <w:spacing w:val="3"/>
          <w:sz w:val="24"/>
          <w:szCs w:val="24"/>
          <w:lang w:eastAsia="ru-RU"/>
        </w:rPr>
        <w:t> слова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18) статью 79 дополнить пунктом 6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19) абзац третий пункта 4 статьи 93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"Исполнительные органы государственной власти и органы местного самоуправления, предусмотренные статьей 39</w:t>
      </w:r>
      <w:r w:rsidRPr="00B86FB9">
        <w:rPr>
          <w:rFonts w:ascii="Arial" w:eastAsia="Times New Roman" w:hAnsi="Arial" w:cs="Arial"/>
          <w:color w:val="000000"/>
          <w:spacing w:val="3"/>
          <w:sz w:val="18"/>
          <w:szCs w:val="18"/>
          <w:vertAlign w:val="superscript"/>
          <w:lang w:eastAsia="ru-RU"/>
        </w:rPr>
        <w:t>2</w:t>
      </w:r>
      <w:r w:rsidRPr="00B86FB9">
        <w:rPr>
          <w:rFonts w:ascii="Arial" w:eastAsia="Times New Roman" w:hAnsi="Arial" w:cs="Arial"/>
          <w:color w:val="000000"/>
          <w:spacing w:val="3"/>
          <w:sz w:val="24"/>
          <w:szCs w:val="24"/>
          <w:lang w:eastAsia="ru-RU"/>
        </w:rPr>
        <w:t>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20) подпункт 1 пункта 7 статьи 95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41. О внесении изменений в Федеральный закон "О введении в действие Земельного кодекса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статью 3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2008, № 30, ст. 3597; 2009, № 19, ст. 2281; № 29, ст. 3582; № 52, ст. 6418, 6427; 2011, № 1, ст. 47; № 13, ст. 1688; № 30, ст. 4562; № 49, ст. 7027; № 51, ст. 7448; 2012, № 27, ст. 3587; № 53, ст. 7614, 7615; 2013, № 23, ст. 2881; № 27, ст. 3477; № 30, ст. 4072; 2014, № 26, ст. 3377; 2015, № 1, ст. 9; № 24, ст. 3369; 2016, № 22, ст. 3097; № 27, ст. 4294, 4306; 2017, № 25, ст. 3593; № 27, ст. 3940)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 пункт 2</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Пункт 2 настоящей статьи не распространяется на случаи, если земельные участки на праве постоянного (бессрочного) пользования предоставлены:</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некоммерческим</w:t>
      </w:r>
      <w:proofErr w:type="gramEnd"/>
      <w:r w:rsidRPr="00B86FB9">
        <w:rPr>
          <w:rFonts w:ascii="Arial" w:eastAsia="Times New Roman" w:hAnsi="Arial" w:cs="Arial"/>
          <w:color w:val="000000"/>
          <w:spacing w:val="3"/>
          <w:sz w:val="24"/>
          <w:szCs w:val="24"/>
          <w:lang w:eastAsia="ru-RU"/>
        </w:rPr>
        <w:t xml:space="preserve">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организациям</w:t>
      </w:r>
      <w:proofErr w:type="gramEnd"/>
      <w:r w:rsidRPr="00B86FB9">
        <w:rPr>
          <w:rFonts w:ascii="Arial" w:eastAsia="Times New Roman" w:hAnsi="Arial" w:cs="Arial"/>
          <w:color w:val="000000"/>
          <w:spacing w:val="3"/>
          <w:sz w:val="24"/>
          <w:szCs w:val="24"/>
          <w:lang w:eastAsia="ru-RU"/>
        </w:rPr>
        <w:t>,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гаражным</w:t>
      </w:r>
      <w:proofErr w:type="gramEnd"/>
      <w:r w:rsidRPr="00B86FB9">
        <w:rPr>
          <w:rFonts w:ascii="Arial" w:eastAsia="Times New Roman" w:hAnsi="Arial" w:cs="Arial"/>
          <w:color w:val="000000"/>
          <w:spacing w:val="3"/>
          <w:sz w:val="24"/>
          <w:szCs w:val="24"/>
          <w:lang w:eastAsia="ru-RU"/>
        </w:rPr>
        <w:t xml:space="preserve"> потребительским кооперативам.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пункт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lastRenderedPageBreak/>
        <w:t>земельный</w:t>
      </w:r>
      <w:proofErr w:type="gramEnd"/>
      <w:r w:rsidRPr="00B86FB9">
        <w:rPr>
          <w:rFonts w:ascii="Arial" w:eastAsia="Times New Roman" w:hAnsi="Arial" w:cs="Arial"/>
          <w:color w:val="000000"/>
          <w:spacing w:val="3"/>
          <w:sz w:val="24"/>
          <w:szCs w:val="24"/>
          <w:lang w:eastAsia="ru-RU"/>
        </w:rPr>
        <w:t xml:space="preserve">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по</w:t>
      </w:r>
      <w:proofErr w:type="gramEnd"/>
      <w:r w:rsidRPr="00B86FB9">
        <w:rPr>
          <w:rFonts w:ascii="Arial" w:eastAsia="Times New Roman" w:hAnsi="Arial" w:cs="Arial"/>
          <w:color w:val="000000"/>
          <w:spacing w:val="3"/>
          <w:sz w:val="24"/>
          <w:szCs w:val="24"/>
          <w:lang w:eastAsia="ru-RU"/>
        </w:rPr>
        <w:t xml:space="preserve">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земельный</w:t>
      </w:r>
      <w:proofErr w:type="gramEnd"/>
      <w:r w:rsidRPr="00B86FB9">
        <w:rPr>
          <w:rFonts w:ascii="Arial" w:eastAsia="Times New Roman" w:hAnsi="Arial" w:cs="Arial"/>
          <w:color w:val="000000"/>
          <w:spacing w:val="3"/>
          <w:sz w:val="24"/>
          <w:szCs w:val="24"/>
          <w:lang w:eastAsia="ru-RU"/>
        </w:rPr>
        <w:t xml:space="preserve">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случае, если земельный участок, указанный в абзаце втором настоящего пункта, является земельным участком общего назначения,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пункт 2</w:t>
      </w:r>
      <w:r w:rsidRPr="00B86FB9">
        <w:rPr>
          <w:rFonts w:ascii="Arial" w:eastAsia="Times New Roman" w:hAnsi="Arial" w:cs="Arial"/>
          <w:color w:val="000000"/>
          <w:spacing w:val="3"/>
          <w:sz w:val="18"/>
          <w:szCs w:val="18"/>
          <w:vertAlign w:val="superscript"/>
          <w:lang w:eastAsia="ru-RU"/>
        </w:rPr>
        <w:t>8</w:t>
      </w:r>
      <w:r w:rsidRPr="00B86FB9">
        <w:rPr>
          <w:rFonts w:ascii="Arial" w:eastAsia="Times New Roman" w:hAnsi="Arial" w:cs="Arial"/>
          <w:color w:val="000000"/>
          <w:spacing w:val="3"/>
          <w:sz w:val="24"/>
          <w:szCs w:val="24"/>
          <w:lang w:eastAsia="ru-RU"/>
        </w:rPr>
        <w:t>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w:t>
      </w:r>
      <w:r w:rsidRPr="00B86FB9">
        <w:rPr>
          <w:rFonts w:ascii="Arial" w:eastAsia="Times New Roman" w:hAnsi="Arial" w:cs="Arial"/>
          <w:color w:val="000000"/>
          <w:spacing w:val="3"/>
          <w:sz w:val="18"/>
          <w:szCs w:val="18"/>
          <w:vertAlign w:val="superscript"/>
          <w:lang w:eastAsia="ru-RU"/>
        </w:rPr>
        <w:t>8</w:t>
      </w:r>
      <w:r w:rsidRPr="00B86FB9">
        <w:rPr>
          <w:rFonts w:ascii="Arial" w:eastAsia="Times New Roman" w:hAnsi="Arial" w:cs="Arial"/>
          <w:color w:val="000000"/>
          <w:spacing w:val="3"/>
          <w:sz w:val="24"/>
          <w:szCs w:val="24"/>
          <w:lang w:eastAsia="ru-RU"/>
        </w:rPr>
        <w:t>. В случае, предусмотренном пунктом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w:t>
      </w:r>
      <w:r w:rsidRPr="00B86FB9">
        <w:rPr>
          <w:rFonts w:ascii="Arial" w:eastAsia="Times New Roman" w:hAnsi="Arial" w:cs="Arial"/>
          <w:color w:val="000000"/>
          <w:spacing w:val="3"/>
          <w:sz w:val="18"/>
          <w:szCs w:val="18"/>
          <w:vertAlign w:val="superscript"/>
          <w:lang w:eastAsia="ru-RU"/>
        </w:rPr>
        <w:t>2</w:t>
      </w:r>
      <w:r w:rsidRPr="00B86FB9">
        <w:rPr>
          <w:rFonts w:ascii="Arial" w:eastAsia="Times New Roman" w:hAnsi="Arial" w:cs="Arial"/>
          <w:color w:val="000000"/>
          <w:spacing w:val="3"/>
          <w:sz w:val="24"/>
          <w:szCs w:val="24"/>
          <w:lang w:eastAsia="ru-RU"/>
        </w:rPr>
        <w:t> Земельного кодекса Российской Федерации, на основании заявления гражданина или его представителя. К указанному заявлению прилагаются: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схема</w:t>
      </w:r>
      <w:proofErr w:type="gramEnd"/>
      <w:r w:rsidRPr="00B86FB9">
        <w:rPr>
          <w:rFonts w:ascii="Arial" w:eastAsia="Times New Roman" w:hAnsi="Arial" w:cs="Arial"/>
          <w:color w:val="000000"/>
          <w:spacing w:val="3"/>
          <w:sz w:val="24"/>
          <w:szCs w:val="24"/>
          <w:lang w:eastAsia="ru-RU"/>
        </w:rPr>
        <w:t xml:space="preserve">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или проекта организации и застройки территории некоммерческой организации, указанной в абзаце первом пункта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настоящей статьи, либо при наличии описания местоположения границ такого земельного участка в Едином государственном реестре недвижимости;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протокол</w:t>
      </w:r>
      <w:proofErr w:type="gramEnd"/>
      <w:r w:rsidRPr="00B86FB9">
        <w:rPr>
          <w:rFonts w:ascii="Arial" w:eastAsia="Times New Roman" w:hAnsi="Arial" w:cs="Arial"/>
          <w:color w:val="000000"/>
          <w:spacing w:val="3"/>
          <w:sz w:val="24"/>
          <w:szCs w:val="24"/>
          <w:lang w:eastAsia="ru-RU"/>
        </w:rPr>
        <w:t xml:space="preserve"> общего собрания членов некоммерческой организации, указанной в абзаце первом пункта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случае, если ранее ни один из членов некоммерческой организации, указанной в абзаце первом пункта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сведения</w:t>
      </w:r>
      <w:proofErr w:type="gramEnd"/>
      <w:r w:rsidRPr="00B86FB9">
        <w:rPr>
          <w:rFonts w:ascii="Arial" w:eastAsia="Times New Roman" w:hAnsi="Arial" w:cs="Arial"/>
          <w:color w:val="000000"/>
          <w:spacing w:val="3"/>
          <w:sz w:val="24"/>
          <w:szCs w:val="24"/>
          <w:lang w:eastAsia="ru-RU"/>
        </w:rPr>
        <w:t xml:space="preserve">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сведения</w:t>
      </w:r>
      <w:proofErr w:type="gramEnd"/>
      <w:r w:rsidRPr="00B86FB9">
        <w:rPr>
          <w:rFonts w:ascii="Arial" w:eastAsia="Times New Roman" w:hAnsi="Arial" w:cs="Arial"/>
          <w:color w:val="000000"/>
          <w:spacing w:val="3"/>
          <w:sz w:val="24"/>
          <w:szCs w:val="24"/>
          <w:lang w:eastAsia="ru-RU"/>
        </w:rPr>
        <w:t xml:space="preserve"> об указанной некоммерческой организации, содержащиеся в едином государственном реестре юридических лиц.";</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пункт 2</w:t>
      </w:r>
      <w:r w:rsidRPr="00B86FB9">
        <w:rPr>
          <w:rFonts w:ascii="Arial" w:eastAsia="Times New Roman" w:hAnsi="Arial" w:cs="Arial"/>
          <w:color w:val="000000"/>
          <w:spacing w:val="3"/>
          <w:sz w:val="18"/>
          <w:szCs w:val="18"/>
          <w:vertAlign w:val="superscript"/>
          <w:lang w:eastAsia="ru-RU"/>
        </w:rPr>
        <w:t>9</w:t>
      </w:r>
      <w:r w:rsidRPr="00B86FB9">
        <w:rPr>
          <w:rFonts w:ascii="Arial" w:eastAsia="Times New Roman" w:hAnsi="Arial" w:cs="Arial"/>
          <w:color w:val="000000"/>
          <w:spacing w:val="3"/>
          <w:sz w:val="24"/>
          <w:szCs w:val="24"/>
          <w:lang w:eastAsia="ru-RU"/>
        </w:rPr>
        <w:t>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w:t>
      </w:r>
      <w:r w:rsidRPr="00B86FB9">
        <w:rPr>
          <w:rFonts w:ascii="Arial" w:eastAsia="Times New Roman" w:hAnsi="Arial" w:cs="Arial"/>
          <w:color w:val="000000"/>
          <w:spacing w:val="3"/>
          <w:sz w:val="18"/>
          <w:szCs w:val="18"/>
          <w:vertAlign w:val="superscript"/>
          <w:lang w:eastAsia="ru-RU"/>
        </w:rPr>
        <w:t>9</w:t>
      </w:r>
      <w:r w:rsidRPr="00B86FB9">
        <w:rPr>
          <w:rFonts w:ascii="Arial" w:eastAsia="Times New Roman" w:hAnsi="Arial" w:cs="Arial"/>
          <w:color w:val="000000"/>
          <w:spacing w:val="3"/>
          <w:sz w:val="24"/>
          <w:szCs w:val="24"/>
          <w:lang w:eastAsia="ru-RU"/>
        </w:rPr>
        <w:t>. В случае, предусмотренном пунктом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w:t>
      </w:r>
      <w:r w:rsidRPr="00B86FB9">
        <w:rPr>
          <w:rFonts w:ascii="Arial" w:eastAsia="Times New Roman" w:hAnsi="Arial" w:cs="Arial"/>
          <w:color w:val="000000"/>
          <w:spacing w:val="3"/>
          <w:sz w:val="18"/>
          <w:szCs w:val="18"/>
          <w:vertAlign w:val="superscript"/>
          <w:lang w:eastAsia="ru-RU"/>
        </w:rPr>
        <w:t>2</w:t>
      </w:r>
      <w:r w:rsidRPr="00B86FB9">
        <w:rPr>
          <w:rFonts w:ascii="Arial" w:eastAsia="Times New Roman" w:hAnsi="Arial" w:cs="Arial"/>
          <w:color w:val="000000"/>
          <w:spacing w:val="3"/>
          <w:sz w:val="24"/>
          <w:szCs w:val="24"/>
          <w:lang w:eastAsia="ru-RU"/>
        </w:rPr>
        <w:t>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утвержденных</w:t>
      </w:r>
      <w:proofErr w:type="gramEnd"/>
      <w:r w:rsidRPr="00B86FB9">
        <w:rPr>
          <w:rFonts w:ascii="Arial" w:eastAsia="Times New Roman" w:hAnsi="Arial" w:cs="Arial"/>
          <w:color w:val="000000"/>
          <w:spacing w:val="3"/>
          <w:sz w:val="24"/>
          <w:szCs w:val="24"/>
          <w:lang w:eastAsia="ru-RU"/>
        </w:rPr>
        <w:t xml:space="preserve">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выписки</w:t>
      </w:r>
      <w:proofErr w:type="gramEnd"/>
      <w:r w:rsidRPr="00B86FB9">
        <w:rPr>
          <w:rFonts w:ascii="Arial" w:eastAsia="Times New Roman" w:hAnsi="Arial" w:cs="Arial"/>
          <w:color w:val="000000"/>
          <w:spacing w:val="3"/>
          <w:sz w:val="24"/>
          <w:szCs w:val="24"/>
          <w:lang w:eastAsia="ru-RU"/>
        </w:rPr>
        <w:t xml:space="preserve"> из решения общего собрания членов указанной в абзаце первом пункта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учредительных</w:t>
      </w:r>
      <w:proofErr w:type="gramEnd"/>
      <w:r w:rsidRPr="00B86FB9">
        <w:rPr>
          <w:rFonts w:ascii="Arial" w:eastAsia="Times New Roman" w:hAnsi="Arial" w:cs="Arial"/>
          <w:color w:val="000000"/>
          <w:spacing w:val="3"/>
          <w:sz w:val="24"/>
          <w:szCs w:val="24"/>
          <w:lang w:eastAsia="ru-RU"/>
        </w:rPr>
        <w:t xml:space="preserve"> документов указанной в абзаце первом пункта 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настоящей статьи некоммерческой организации.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абзац первый пункта 2</w:t>
      </w:r>
      <w:r w:rsidRPr="00B86FB9">
        <w:rPr>
          <w:rFonts w:ascii="Arial" w:eastAsia="Times New Roman" w:hAnsi="Arial" w:cs="Arial"/>
          <w:color w:val="000000"/>
          <w:spacing w:val="3"/>
          <w:sz w:val="18"/>
          <w:szCs w:val="18"/>
          <w:vertAlign w:val="superscript"/>
          <w:lang w:eastAsia="ru-RU"/>
        </w:rPr>
        <w:t>10</w:t>
      </w:r>
      <w:r w:rsidRPr="00B86FB9">
        <w:rPr>
          <w:rFonts w:ascii="Arial" w:eastAsia="Times New Roman" w:hAnsi="Arial" w:cs="Arial"/>
          <w:color w:val="000000"/>
          <w:spacing w:val="3"/>
          <w:sz w:val="24"/>
          <w:szCs w:val="24"/>
          <w:lang w:eastAsia="ru-RU"/>
        </w:rPr>
        <w:t> после слов "в собственность" дополнить словами "или в аренду";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42. О внесении изменения в Федеральный закон "Об общих принципах организации местного самоуправления в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пункте 2 части 7 статьи 40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 52, ст. 7542; 2015, № 10, ст. 1393; № 27, ст. 3978; № 45, ст. 6204; 2016, № 1, ст. 66; 2017, № 15, ст. 2139; № 24, ст. 3476) слова "садоводческого, огороднического, дачного потребительских кооперативов,"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43. О внесении изменения в Федеральный закон "О государственной гражданской службе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пункте 3 части 1 статьи 17 Федерального закона от 27 июля 2004 года № 79-ФЗ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2013, № 19, ст. 2329; 2014, № 52, ст. 7542; 2015, № 41, ст. 5639; 2017, № 1, ст. 46; № 15, ст. 2139) слова "садоводческого, огороднического, дачного потребительских кооперативов,"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44. О внесении изменений в Жилищный кодекс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Жилищный кодекс Российской Федерации (Собрание законодательства Российской Федерации, 2005, № 1, ст. 14; 2011, № 23, ст. 3263; № 49, ст. 7061; 2012, № 24, ст. 3072; 2014, № 30, ст. 4218, 4256; 2015, № 27, ст. 3967; 2016, № 27, ст. 4294)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 пункт 5 части 1 статьи 56 после слов "земельного участка" дополнить словами "(кроме садового земельного участка)";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пункте 2 части 2 статьи 136 слова "дачных домов с приусадебными участками или без них, гаражами и другими объектами,"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45. О внесении изменений в Градостроительный кодекс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Градостроительный кодекс Российской Федерации (Собрание законодательства Российской Федерации, 2005, № 1, ст. 16; 2006, № 1, ст. 21; № 52, ст. 5498; 2007, № 45, ст. 5417; 2008, № 20, ст. 2251; № 30, ст. 3616; 2009, № 48, ст. 5711; № 52, ст. 6419; 2010, № 48, ст. 6246; 2011, № 13, ст. 1688; № 27, ст. 3880; № 30, ст. 4563, 4572, 4591, 4594; № 49, ст. 7015, 7042; 2012, № 31, ст. 4322; № 53, ст. 7614, 7619, 7643; 2013, № 9, ст. 873; № 27, ст. 3477; № 30, ст. 4080; № 52, ст. 6961, 6983; 2014, № 14, ст. 1557; № 26, ст. 3377; № 43, ст. 5799; 2015, № 1, ст. 9, 11, 52, 86; № 29, ст. 4342; № 48, ст. 6705; 2016, № 1, ст. 79; № 27, ст. 4248, 4294, 4301, 4303, 4306; № 52, ст. 7494; 2017, № 27, ст. 3932)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статье 35:</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части 3 слова "и дачного хозяйства"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пункте 2 части 9 слова "дачного хозяйства, садоводства" заменить словами "садоводства 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части 10 слова "дачного хозяйства, садоводства" заменить словами "садоводства 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часть 1</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статьи 45 дополнить пунктом 5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пункт 2 части 5</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статьи 46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46. О внесении изменения в Водный кодекс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 части 16</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статьи 65 Водного кодекса Российской Федерации (Собрание законодательства Российской Федерации, 2006, № 23, ст. 2381; 2008, № 29, ст. 3418; 2011, № 29, ст. 4281; № 50, ст. 7359; 2013, № 43, ст. 5452; 2014, № 26, ст. 3387; 2015, № 1, ст. 11; №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47. О внесении изменения в Федеральный закон "О введении в действие Лесного кодекса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Часть 2 статьи 9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 2008, № 30, ст. 3597, 3599) изложить в следующей редакции: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48. О внесении изменения в Федеральный закон "О муниципальной службе в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В пункте 3 части 1 статьи 14 Федерального закона от 2 марта 2007 года № 25-ФЗ "О муниципальной службе в Российской Федерации" (Собрание законодательства Российской Федерации, 2007, № 10, ст. 1152; 2008, № 52, ст. 6235; 2011, № 19, ст. 2709; № 48, ст. 6730; 2014, № 52, ст. 7342; 2016, № 7, ст. </w:t>
      </w:r>
      <w:r w:rsidRPr="00B86FB9">
        <w:rPr>
          <w:rFonts w:ascii="Arial" w:eastAsia="Times New Roman" w:hAnsi="Arial" w:cs="Arial"/>
          <w:color w:val="000000"/>
          <w:spacing w:val="3"/>
          <w:sz w:val="24"/>
          <w:szCs w:val="24"/>
          <w:lang w:eastAsia="ru-RU"/>
        </w:rPr>
        <w:lastRenderedPageBreak/>
        <w:t>909; 2017, № 15, ст. 2139) слова "садоводческого, огороднического, дачного потребительских кооперативов,"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49. О внесении изменений в Федеральный закон "О кадастровой деятельности"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Федеральный закон от 24 июля 2007 года № 221-ФЗ "О кадастровой деятельности" (Собрание законодательства Российской Федерации, 2007, № 31, ст. 4017; 2008, № 30, ст. 3597; 2009, № 29, ст. 3582; № 52, ст. 6410; 2011, № 50, ст. 7365; 2013, № 30, ст. 4083; 2014, № 26, ст. 3377; № 52, ст. 7558; 2016, № 18, ст. 2484; № 27, ст. 4294)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статье 39:</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части 3 статьи 42</w:t>
      </w:r>
      <w:r w:rsidRPr="00B86FB9">
        <w:rPr>
          <w:rFonts w:ascii="Arial" w:eastAsia="Times New Roman" w:hAnsi="Arial" w:cs="Arial"/>
          <w:color w:val="000000"/>
          <w:spacing w:val="3"/>
          <w:sz w:val="18"/>
          <w:szCs w:val="18"/>
          <w:vertAlign w:val="superscript"/>
          <w:lang w:eastAsia="ru-RU"/>
        </w:rPr>
        <w:t>6</w:t>
      </w:r>
      <w:r w:rsidRPr="00B86FB9">
        <w:rPr>
          <w:rFonts w:ascii="Arial" w:eastAsia="Times New Roman" w:hAnsi="Arial" w:cs="Arial"/>
          <w:color w:val="000000"/>
          <w:spacing w:val="3"/>
          <w:sz w:val="24"/>
          <w:szCs w:val="24"/>
          <w:lang w:eastAsia="ru-RU"/>
        </w:rPr>
        <w:t>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3) в статье 42</w:t>
      </w:r>
      <w:r w:rsidRPr="00B86FB9">
        <w:rPr>
          <w:rFonts w:ascii="Arial" w:eastAsia="Times New Roman" w:hAnsi="Arial" w:cs="Arial"/>
          <w:color w:val="000000"/>
          <w:spacing w:val="3"/>
          <w:sz w:val="18"/>
          <w:szCs w:val="18"/>
          <w:vertAlign w:val="superscript"/>
          <w:lang w:eastAsia="ru-RU"/>
        </w:rPr>
        <w:t>7</w:t>
      </w:r>
      <w:r w:rsidRPr="00B86FB9">
        <w:rPr>
          <w:rFonts w:ascii="Arial" w:eastAsia="Times New Roman" w:hAnsi="Arial" w:cs="Arial"/>
          <w:color w:val="000000"/>
          <w:spacing w:val="3"/>
          <w:sz w:val="24"/>
          <w:szCs w:val="24"/>
          <w:lang w:eastAsia="ru-RU"/>
        </w:rPr>
        <w:t>:</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в части 2 статьи 42</w:t>
      </w:r>
      <w:r w:rsidRPr="00B86FB9">
        <w:rPr>
          <w:rFonts w:ascii="Arial" w:eastAsia="Times New Roman" w:hAnsi="Arial" w:cs="Arial"/>
          <w:color w:val="000000"/>
          <w:spacing w:val="3"/>
          <w:sz w:val="18"/>
          <w:szCs w:val="18"/>
          <w:vertAlign w:val="superscript"/>
          <w:lang w:eastAsia="ru-RU"/>
        </w:rPr>
        <w:t>8</w:t>
      </w:r>
      <w:r w:rsidRPr="00B86FB9">
        <w:rPr>
          <w:rFonts w:ascii="Arial" w:eastAsia="Times New Roman" w:hAnsi="Arial" w:cs="Arial"/>
          <w:color w:val="000000"/>
          <w:spacing w:val="3"/>
          <w:sz w:val="24"/>
          <w:szCs w:val="24"/>
          <w:lang w:eastAsia="ru-RU"/>
        </w:rPr>
        <w:t> слова "садоводческого, огороднического или дачного некоммерческого объединения граждан," заменить словами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в части 2 статьи 42</w:t>
      </w:r>
      <w:r w:rsidRPr="00B86FB9">
        <w:rPr>
          <w:rFonts w:ascii="Arial" w:eastAsia="Times New Roman" w:hAnsi="Arial" w:cs="Arial"/>
          <w:color w:val="000000"/>
          <w:spacing w:val="3"/>
          <w:sz w:val="18"/>
          <w:szCs w:val="18"/>
          <w:vertAlign w:val="superscript"/>
          <w:lang w:eastAsia="ru-RU"/>
        </w:rPr>
        <w:t>9</w:t>
      </w:r>
      <w:r w:rsidRPr="00B86FB9">
        <w:rPr>
          <w:rFonts w:ascii="Arial" w:eastAsia="Times New Roman" w:hAnsi="Arial" w:cs="Arial"/>
          <w:color w:val="000000"/>
          <w:spacing w:val="3"/>
          <w:sz w:val="24"/>
          <w:szCs w:val="24"/>
          <w:lang w:eastAsia="ru-RU"/>
        </w:rPr>
        <w:t>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в части 3 статьи 42</w:t>
      </w:r>
      <w:r w:rsidRPr="00B86FB9">
        <w:rPr>
          <w:rFonts w:ascii="Arial" w:eastAsia="Times New Roman" w:hAnsi="Arial" w:cs="Arial"/>
          <w:color w:val="000000"/>
          <w:spacing w:val="3"/>
          <w:sz w:val="18"/>
          <w:szCs w:val="18"/>
          <w:vertAlign w:val="superscript"/>
          <w:lang w:eastAsia="ru-RU"/>
        </w:rPr>
        <w:t>10</w:t>
      </w:r>
      <w:r w:rsidRPr="00B86FB9">
        <w:rPr>
          <w:rFonts w:ascii="Arial" w:eastAsia="Times New Roman" w:hAnsi="Arial" w:cs="Arial"/>
          <w:color w:val="000000"/>
          <w:spacing w:val="3"/>
          <w:sz w:val="24"/>
          <w:szCs w:val="24"/>
          <w:lang w:eastAsia="ru-RU"/>
        </w:rPr>
        <w:t>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садоводческого или огороднического некоммерческого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 xml:space="preserve">Статья 50. О внесении изменений в Федеральный закон "Об энергосбережении и о повышении энергетической эффективности и о </w:t>
      </w:r>
      <w:r w:rsidRPr="00B86FB9">
        <w:rPr>
          <w:rFonts w:ascii="Arial" w:eastAsia="Times New Roman" w:hAnsi="Arial" w:cs="Arial"/>
          <w:b/>
          <w:bCs/>
          <w:color w:val="000000"/>
          <w:spacing w:val="3"/>
          <w:sz w:val="24"/>
          <w:szCs w:val="24"/>
          <w:lang w:eastAsia="ru-RU"/>
        </w:rPr>
        <w:lastRenderedPageBreak/>
        <w:t>внесении изменений в отдельные законодательные акты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2011, № 29, ст. 4288; 2012, № 26, ст. 3446; 2015, № 1, ст. 19; № 27, ст. 3967; 2016, № 27, ст. 4202)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пункте 4 части 5 статьи 11 слова "дачные дома,"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статье 12:</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в</w:t>
      </w:r>
      <w:proofErr w:type="gramEnd"/>
      <w:r w:rsidRPr="00B86FB9">
        <w:rPr>
          <w:rFonts w:ascii="Arial" w:eastAsia="Times New Roman" w:hAnsi="Arial" w:cs="Arial"/>
          <w:color w:val="000000"/>
          <w:spacing w:val="3"/>
          <w:sz w:val="24"/>
          <w:szCs w:val="24"/>
          <w:lang w:eastAsia="ru-RU"/>
        </w:rPr>
        <w:t>)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в статье 13:</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части 9 слова "дачного дома или"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части 12 слова "дачных домов или"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Статью 5 Федерального закона от 29 декабря 2014 года № 459-ФЗ "О внесении изменений в Закон Российской Федерации "О недрах" и отдельные </w:t>
      </w:r>
      <w:r w:rsidRPr="00B86FB9">
        <w:rPr>
          <w:rFonts w:ascii="Arial" w:eastAsia="Times New Roman" w:hAnsi="Arial" w:cs="Arial"/>
          <w:color w:val="000000"/>
          <w:spacing w:val="3"/>
          <w:sz w:val="24"/>
          <w:szCs w:val="24"/>
          <w:lang w:eastAsia="ru-RU"/>
        </w:rPr>
        <w:lastRenderedPageBreak/>
        <w:t>законодательные акты Российской Федерации" (Собрание законодательства Российской Федерации, 2015, № 1, ст. 12) дополнить частью 3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52. О внесении изменений в Федеральный закон "О государственной регистрации недвижимости"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18, ст. 2495; № 23, ст. 3296; № 26, ст. 3890; № 27, ст. 4248, 4284, 4294; 2017, № 27, ст. 3938) следующие изменения: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пункте 1 части 2 статьи 24</w:t>
      </w:r>
      <w:r w:rsidRPr="00B86FB9">
        <w:rPr>
          <w:rFonts w:ascii="Arial" w:eastAsia="Times New Roman" w:hAnsi="Arial" w:cs="Arial"/>
          <w:color w:val="000000"/>
          <w:spacing w:val="3"/>
          <w:sz w:val="18"/>
          <w:szCs w:val="18"/>
          <w:vertAlign w:val="superscript"/>
          <w:lang w:eastAsia="ru-RU"/>
        </w:rPr>
        <w:t>1</w:t>
      </w:r>
      <w:r w:rsidRPr="00B86FB9">
        <w:rPr>
          <w:rFonts w:ascii="Arial" w:eastAsia="Times New Roman" w:hAnsi="Arial" w:cs="Arial"/>
          <w:color w:val="000000"/>
          <w:spacing w:val="3"/>
          <w:sz w:val="24"/>
          <w:szCs w:val="24"/>
          <w:lang w:eastAsia="ru-RU"/>
        </w:rPr>
        <w:t>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в статье 41:</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части 7 слова "в жилом строении (предусмотренном Федеральным законом от 15 апреля 1998 года № 66-ФЗ "О садоводческих, огороднических и дачных некоммерческих объединениях граждан")" заменить словами "в садовом доме";</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w:t>
      </w:r>
      <w:r w:rsidRPr="00B86FB9">
        <w:rPr>
          <w:rFonts w:ascii="Arial" w:eastAsia="Times New Roman" w:hAnsi="Arial" w:cs="Arial"/>
          <w:color w:val="000000"/>
          <w:spacing w:val="3"/>
          <w:sz w:val="24"/>
          <w:szCs w:val="24"/>
          <w:lang w:eastAsia="ru-RU"/>
        </w:rPr>
        <w:lastRenderedPageBreak/>
        <w:t>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в статье 49:</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а</w:t>
      </w:r>
      <w:proofErr w:type="gramEnd"/>
      <w:r w:rsidRPr="00B86FB9">
        <w:rPr>
          <w:rFonts w:ascii="Arial" w:eastAsia="Times New Roman" w:hAnsi="Arial" w:cs="Arial"/>
          <w:color w:val="000000"/>
          <w:spacing w:val="3"/>
          <w:sz w:val="24"/>
          <w:szCs w:val="24"/>
          <w:lang w:eastAsia="ru-RU"/>
        </w:rPr>
        <w:t>) в наименовании слово ", дачного"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proofErr w:type="gramStart"/>
      <w:r w:rsidRPr="00B86FB9">
        <w:rPr>
          <w:rFonts w:ascii="Arial" w:eastAsia="Times New Roman" w:hAnsi="Arial" w:cs="Arial"/>
          <w:color w:val="000000"/>
          <w:spacing w:val="3"/>
          <w:sz w:val="24"/>
          <w:szCs w:val="24"/>
          <w:lang w:eastAsia="ru-RU"/>
        </w:rPr>
        <w:t>б</w:t>
      </w:r>
      <w:proofErr w:type="gramEnd"/>
      <w:r w:rsidRPr="00B86FB9">
        <w:rPr>
          <w:rFonts w:ascii="Arial" w:eastAsia="Times New Roman" w:hAnsi="Arial" w:cs="Arial"/>
          <w:color w:val="000000"/>
          <w:spacing w:val="3"/>
          <w:sz w:val="24"/>
          <w:szCs w:val="24"/>
          <w:lang w:eastAsia="ru-RU"/>
        </w:rPr>
        <w:t>) в абзаце первом части 1 слово ", дачного" исключить;</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статью 70 дополнить частью 10 следующего содержания: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53. О признании утратившими силу отдельных законодательных актов (положений законодательных актов) Российской Федерации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Признать утратившими силу: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Федеральный закон от 15 апреля 1998 года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2) Федеральный закон от 22 ноября 2000 года № 137-ФЗ "О внесении изменений и дополнений в Федеральный закон "О садоводческих, огороднических и дачных </w:t>
      </w:r>
      <w:r w:rsidRPr="00B86FB9">
        <w:rPr>
          <w:rFonts w:ascii="Arial" w:eastAsia="Times New Roman" w:hAnsi="Arial" w:cs="Arial"/>
          <w:color w:val="000000"/>
          <w:spacing w:val="3"/>
          <w:sz w:val="24"/>
          <w:szCs w:val="24"/>
          <w:lang w:eastAsia="ru-RU"/>
        </w:rPr>
        <w:lastRenderedPageBreak/>
        <w:t>некоммерческих объединениях граждан" (Собрание законодательства Российской Федерации, 2000, № 48, ст. 4632);</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пункт 32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статью 16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статью 99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статью 4 Федерального закона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7) статью 31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8) статью 3 Федерального закона от 13 мая 2008 года №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w:t>
      </w:r>
      <w:r w:rsidRPr="00B86FB9">
        <w:rPr>
          <w:rFonts w:ascii="Arial" w:eastAsia="Times New Roman" w:hAnsi="Arial" w:cs="Arial"/>
          <w:color w:val="000000"/>
          <w:spacing w:val="3"/>
          <w:sz w:val="24"/>
          <w:szCs w:val="24"/>
          <w:lang w:eastAsia="ru-RU"/>
        </w:rPr>
        <w:lastRenderedPageBreak/>
        <w:t>Федерального закона "О государственном кадастре недвижимости" (Собрание законодательства Российской Федерации, 2008, № 20, ст. 2251);</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статью 31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статью 24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11) статью 5 Федерального закона от 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 50, ст. 7359);</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статью 2 Федерального закона от 7 мая 2013 года №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 19, ст. 2317);</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13) пункт 21 статьи 1 (в части подпункта 5 пункта 2 статьи 39</w:t>
      </w:r>
      <w:r w:rsidRPr="00B86FB9">
        <w:rPr>
          <w:rFonts w:ascii="Arial" w:eastAsia="Times New Roman" w:hAnsi="Arial" w:cs="Arial"/>
          <w:color w:val="000000"/>
          <w:spacing w:val="3"/>
          <w:sz w:val="18"/>
          <w:szCs w:val="18"/>
          <w:vertAlign w:val="superscript"/>
          <w:lang w:eastAsia="ru-RU"/>
        </w:rPr>
        <w:t>3</w:t>
      </w:r>
      <w:r w:rsidRPr="00B86FB9">
        <w:rPr>
          <w:rFonts w:ascii="Arial" w:eastAsia="Times New Roman" w:hAnsi="Arial" w:cs="Arial"/>
          <w:color w:val="000000"/>
          <w:spacing w:val="3"/>
          <w:sz w:val="24"/>
          <w:szCs w:val="24"/>
          <w:lang w:eastAsia="ru-RU"/>
        </w:rPr>
        <w:t> и пункта 5 статьи 39</w:t>
      </w:r>
      <w:r w:rsidRPr="00B86FB9">
        <w:rPr>
          <w:rFonts w:ascii="Arial" w:eastAsia="Times New Roman" w:hAnsi="Arial" w:cs="Arial"/>
          <w:color w:val="000000"/>
          <w:spacing w:val="3"/>
          <w:sz w:val="18"/>
          <w:szCs w:val="18"/>
          <w:vertAlign w:val="superscript"/>
          <w:lang w:eastAsia="ru-RU"/>
        </w:rPr>
        <w:t>8</w:t>
      </w:r>
      <w:r w:rsidRPr="00B86FB9">
        <w:rPr>
          <w:rFonts w:ascii="Arial" w:eastAsia="Times New Roman" w:hAnsi="Arial" w:cs="Arial"/>
          <w:color w:val="000000"/>
          <w:spacing w:val="3"/>
          <w:sz w:val="24"/>
          <w:szCs w:val="24"/>
          <w:lang w:eastAsia="ru-RU"/>
        </w:rPr>
        <w:t> Земельного кодекса Российской Федерации) и статью 6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14) статью 14 Федерального закона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 42, ст. 5615);</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15) статью 4 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 1, ст. 11);</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16) статью 7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17) статью 5 Федерального закона от 31 января 2016 года № 7-ФЗ "О внесении изменений в отдельные законодательные акты Российской Федерации" (Собрание законодательства Российской Федерации, 2016, № 5, ст. 559);</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18) Федеральный закон от 3 июля 2016 года №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 27, ст. 4270).</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54. Переходные положения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w:t>
      </w:r>
      <w:r w:rsidRPr="00B86FB9">
        <w:rPr>
          <w:rFonts w:ascii="Arial" w:eastAsia="Times New Roman" w:hAnsi="Arial" w:cs="Arial"/>
          <w:color w:val="000000"/>
          <w:spacing w:val="3"/>
          <w:sz w:val="24"/>
          <w:szCs w:val="24"/>
          <w:lang w:eastAsia="ru-RU"/>
        </w:rPr>
        <w:lastRenderedPageBreak/>
        <w:t>настоящего Федерального закона об огороднических некоммерческих товариществах.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w:t>
      </w:r>
      <w:r w:rsidRPr="00B86FB9">
        <w:rPr>
          <w:rFonts w:ascii="Arial" w:eastAsia="Times New Roman" w:hAnsi="Arial" w:cs="Arial"/>
          <w:color w:val="000000"/>
          <w:spacing w:val="3"/>
          <w:sz w:val="24"/>
          <w:szCs w:val="24"/>
          <w:lang w:eastAsia="ru-RU"/>
        </w:rPr>
        <w:lastRenderedPageBreak/>
        <w:t>"садоводство",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w:t>
      </w:r>
      <w:r w:rsidRPr="00B86FB9">
        <w:rPr>
          <w:rFonts w:ascii="Arial" w:eastAsia="Times New Roman" w:hAnsi="Arial" w:cs="Arial"/>
          <w:color w:val="000000"/>
          <w:spacing w:val="3"/>
          <w:sz w:val="24"/>
          <w:szCs w:val="24"/>
          <w:lang w:eastAsia="ru-RU"/>
        </w:rPr>
        <w:br/>
        <w:t>разрешенного использования, являются огородными земельными участками.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5 настоящего Федерального закона, до истечения срока действия такого договора не вносится.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w:t>
      </w:r>
      <w:r w:rsidRPr="00B86FB9">
        <w:rPr>
          <w:rFonts w:ascii="Arial" w:eastAsia="Times New Roman" w:hAnsi="Arial" w:cs="Arial"/>
          <w:color w:val="000000"/>
          <w:spacing w:val="3"/>
          <w:sz w:val="24"/>
          <w:szCs w:val="24"/>
          <w:lang w:eastAsia="ru-RU"/>
        </w:rPr>
        <w:lastRenderedPageBreak/>
        <w:t>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19. В случае, если до дня вступления в силу настоящего Федерального закона в соответствии с пунктом 3 статьи 39</w:t>
      </w:r>
      <w:r w:rsidRPr="00B86FB9">
        <w:rPr>
          <w:rFonts w:ascii="Arial" w:eastAsia="Times New Roman" w:hAnsi="Arial" w:cs="Arial"/>
          <w:color w:val="000000"/>
          <w:spacing w:val="3"/>
          <w:sz w:val="18"/>
          <w:szCs w:val="18"/>
          <w:vertAlign w:val="superscript"/>
          <w:lang w:eastAsia="ru-RU"/>
        </w:rPr>
        <w:t>11</w:t>
      </w:r>
      <w:r w:rsidRPr="00B86FB9">
        <w:rPr>
          <w:rFonts w:ascii="Arial" w:eastAsia="Times New Roman" w:hAnsi="Arial" w:cs="Arial"/>
          <w:color w:val="000000"/>
          <w:spacing w:val="3"/>
          <w:sz w:val="24"/>
          <w:szCs w:val="24"/>
          <w:lang w:eastAsia="ru-RU"/>
        </w:rPr>
        <w:t>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20. В случае, если до дня вступления в силу настоящего Федерального закона юридическим лицом в соответствии с пунктом 4 статьи 39</w:t>
      </w:r>
      <w:r w:rsidRPr="00B86FB9">
        <w:rPr>
          <w:rFonts w:ascii="Arial" w:eastAsia="Times New Roman" w:hAnsi="Arial" w:cs="Arial"/>
          <w:color w:val="000000"/>
          <w:spacing w:val="3"/>
          <w:sz w:val="18"/>
          <w:szCs w:val="18"/>
          <w:vertAlign w:val="superscript"/>
          <w:lang w:eastAsia="ru-RU"/>
        </w:rPr>
        <w:t>11</w:t>
      </w:r>
      <w:r w:rsidRPr="00B86FB9">
        <w:rPr>
          <w:rFonts w:ascii="Arial" w:eastAsia="Times New Roman" w:hAnsi="Arial" w:cs="Arial"/>
          <w:color w:val="000000"/>
          <w:spacing w:val="3"/>
          <w:sz w:val="24"/>
          <w:szCs w:val="24"/>
          <w:lang w:eastAsia="ru-RU"/>
        </w:rPr>
        <w:t>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w:t>
      </w:r>
      <w:r w:rsidRPr="00B86FB9">
        <w:rPr>
          <w:rFonts w:ascii="Arial" w:eastAsia="Times New Roman" w:hAnsi="Arial" w:cs="Arial"/>
          <w:color w:val="000000"/>
          <w:spacing w:val="3"/>
          <w:sz w:val="24"/>
          <w:szCs w:val="24"/>
          <w:lang w:eastAsia="ru-RU"/>
        </w:rPr>
        <w:lastRenderedPageBreak/>
        <w:t>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 xml:space="preserve">28. В случае, если отсутствует утвержденная документация по планировке территории, определяющая границы территории ведения гражданами </w:t>
      </w:r>
      <w:r w:rsidRPr="00B86FB9">
        <w:rPr>
          <w:rFonts w:ascii="Arial" w:eastAsia="Times New Roman" w:hAnsi="Arial" w:cs="Arial"/>
          <w:color w:val="000000"/>
          <w:spacing w:val="3"/>
          <w:sz w:val="24"/>
          <w:szCs w:val="24"/>
          <w:lang w:eastAsia="ru-RU"/>
        </w:rPr>
        <w:lastRenderedPageBreak/>
        <w:t>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31. Уплаченные до дня вступления в силу настоящего Федерального закона вступительные взносы гражданам не возвращаются.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lastRenderedPageBreak/>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Статья 55. Порядок вступления в силу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1. Настоящий Федеральный закон вступает в силу с 1 января 2019 года, за исключением статьи 51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2. Статья 51 настоящего Федерального закона вступает в силу со дня официального опубликования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color w:val="000000"/>
          <w:spacing w:val="3"/>
          <w:sz w:val="24"/>
          <w:szCs w:val="24"/>
          <w:lang w:eastAsia="ru-RU"/>
        </w:rPr>
        <w:t>3. Действие положений части 3 статьи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B86FB9" w:rsidRPr="00B86FB9" w:rsidRDefault="00B86FB9" w:rsidP="00B86FB9">
      <w:pPr>
        <w:spacing w:after="300" w:line="384" w:lineRule="atLeast"/>
        <w:textAlignment w:val="top"/>
        <w:rPr>
          <w:rFonts w:ascii="Arial" w:eastAsia="Times New Roman" w:hAnsi="Arial" w:cs="Arial"/>
          <w:color w:val="000000"/>
          <w:spacing w:val="3"/>
          <w:sz w:val="24"/>
          <w:szCs w:val="24"/>
          <w:lang w:eastAsia="ru-RU"/>
        </w:rPr>
      </w:pPr>
      <w:r w:rsidRPr="00B86FB9">
        <w:rPr>
          <w:rFonts w:ascii="Arial" w:eastAsia="Times New Roman" w:hAnsi="Arial" w:cs="Arial"/>
          <w:b/>
          <w:bCs/>
          <w:color w:val="000000"/>
          <w:spacing w:val="3"/>
          <w:sz w:val="24"/>
          <w:szCs w:val="24"/>
          <w:lang w:eastAsia="ru-RU"/>
        </w:rPr>
        <w:t xml:space="preserve">Президент Российской Федерации </w:t>
      </w:r>
      <w:proofErr w:type="spellStart"/>
      <w:r w:rsidRPr="00B86FB9">
        <w:rPr>
          <w:rFonts w:ascii="Arial" w:eastAsia="Times New Roman" w:hAnsi="Arial" w:cs="Arial"/>
          <w:b/>
          <w:bCs/>
          <w:color w:val="000000"/>
          <w:spacing w:val="3"/>
          <w:sz w:val="24"/>
          <w:szCs w:val="24"/>
          <w:lang w:eastAsia="ru-RU"/>
        </w:rPr>
        <w:t>В.Путин</w:t>
      </w:r>
      <w:proofErr w:type="spellEnd"/>
    </w:p>
    <w:p w:rsidR="00CB0B94" w:rsidRDefault="00CB0B94"/>
    <w:sectPr w:rsidR="00CB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47"/>
    <w:rsid w:val="00667215"/>
    <w:rsid w:val="009610C2"/>
    <w:rsid w:val="00B86FB9"/>
    <w:rsid w:val="00CB0B94"/>
    <w:rsid w:val="00E2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98476-6185-41D8-BCE4-351D0FC7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6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F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86FB9"/>
    <w:rPr>
      <w:color w:val="0000FF"/>
      <w:u w:val="single"/>
    </w:rPr>
  </w:style>
  <w:style w:type="character" w:styleId="a4">
    <w:name w:val="FollowedHyperlink"/>
    <w:basedOn w:val="a0"/>
    <w:uiPriority w:val="99"/>
    <w:semiHidden/>
    <w:unhideWhenUsed/>
    <w:rsid w:val="00B86FB9"/>
    <w:rPr>
      <w:color w:val="800080"/>
      <w:u w:val="single"/>
    </w:rPr>
  </w:style>
  <w:style w:type="paragraph" w:styleId="a5">
    <w:name w:val="Normal (Web)"/>
    <w:basedOn w:val="a"/>
    <w:uiPriority w:val="99"/>
    <w:semiHidden/>
    <w:unhideWhenUsed/>
    <w:rsid w:val="00B86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85396">
      <w:bodyDiv w:val="1"/>
      <w:marLeft w:val="0"/>
      <w:marRight w:val="0"/>
      <w:marTop w:val="0"/>
      <w:marBottom w:val="0"/>
      <w:divBdr>
        <w:top w:val="none" w:sz="0" w:space="0" w:color="auto"/>
        <w:left w:val="none" w:sz="0" w:space="0" w:color="auto"/>
        <w:bottom w:val="none" w:sz="0" w:space="0" w:color="auto"/>
        <w:right w:val="none" w:sz="0" w:space="0" w:color="auto"/>
      </w:divBdr>
      <w:divsChild>
        <w:div w:id="100608637">
          <w:marLeft w:val="0"/>
          <w:marRight w:val="0"/>
          <w:marTop w:val="375"/>
          <w:marBottom w:val="330"/>
          <w:divBdr>
            <w:top w:val="none" w:sz="0" w:space="0" w:color="auto"/>
            <w:left w:val="none" w:sz="0" w:space="0" w:color="auto"/>
            <w:bottom w:val="none" w:sz="0" w:space="0" w:color="auto"/>
            <w:right w:val="none" w:sz="0" w:space="0" w:color="auto"/>
          </w:divBdr>
          <w:divsChild>
            <w:div w:id="1532301817">
              <w:marLeft w:val="0"/>
              <w:marRight w:val="0"/>
              <w:marTop w:val="0"/>
              <w:marBottom w:val="210"/>
              <w:divBdr>
                <w:top w:val="none" w:sz="0" w:space="0" w:color="auto"/>
                <w:left w:val="none" w:sz="0" w:space="0" w:color="auto"/>
                <w:bottom w:val="none" w:sz="0" w:space="0" w:color="auto"/>
                <w:right w:val="none" w:sz="0" w:space="0" w:color="auto"/>
              </w:divBdr>
            </w:div>
          </w:divsChild>
        </w:div>
        <w:div w:id="1510215042">
          <w:marLeft w:val="0"/>
          <w:marRight w:val="0"/>
          <w:marTop w:val="0"/>
          <w:marBottom w:val="0"/>
          <w:divBdr>
            <w:top w:val="none" w:sz="0" w:space="0" w:color="auto"/>
            <w:left w:val="none" w:sz="0" w:space="0" w:color="auto"/>
            <w:bottom w:val="none" w:sz="0" w:space="0" w:color="auto"/>
            <w:right w:val="none" w:sz="0" w:space="0" w:color="auto"/>
          </w:divBdr>
          <w:divsChild>
            <w:div w:id="2061712300">
              <w:marLeft w:val="0"/>
              <w:marRight w:val="0"/>
              <w:marTop w:val="0"/>
              <w:marBottom w:val="0"/>
              <w:divBdr>
                <w:top w:val="none" w:sz="0" w:space="0" w:color="auto"/>
                <w:left w:val="none" w:sz="0" w:space="0" w:color="auto"/>
                <w:bottom w:val="none" w:sz="0" w:space="0" w:color="auto"/>
                <w:right w:val="none" w:sz="0" w:space="0" w:color="auto"/>
              </w:divBdr>
              <w:divsChild>
                <w:div w:id="1996378031">
                  <w:marLeft w:val="0"/>
                  <w:marRight w:val="0"/>
                  <w:marTop w:val="0"/>
                  <w:marBottom w:val="0"/>
                  <w:divBdr>
                    <w:top w:val="none" w:sz="0" w:space="0" w:color="auto"/>
                    <w:left w:val="none" w:sz="0" w:space="0" w:color="auto"/>
                    <w:bottom w:val="none" w:sz="0" w:space="0" w:color="auto"/>
                    <w:right w:val="none" w:sz="0" w:space="0" w:color="auto"/>
                  </w:divBdr>
                  <w:divsChild>
                    <w:div w:id="1068575967">
                      <w:marLeft w:val="0"/>
                      <w:marRight w:val="0"/>
                      <w:marTop w:val="0"/>
                      <w:marBottom w:val="0"/>
                      <w:divBdr>
                        <w:top w:val="none" w:sz="0" w:space="0" w:color="auto"/>
                        <w:left w:val="none" w:sz="0" w:space="0" w:color="auto"/>
                        <w:bottom w:val="none" w:sz="0" w:space="0" w:color="auto"/>
                        <w:right w:val="none" w:sz="0" w:space="0" w:color="auto"/>
                      </w:divBdr>
                      <w:divsChild>
                        <w:div w:id="15008530">
                          <w:marLeft w:val="0"/>
                          <w:marRight w:val="0"/>
                          <w:marTop w:val="0"/>
                          <w:marBottom w:val="0"/>
                          <w:divBdr>
                            <w:top w:val="none" w:sz="0" w:space="0" w:color="auto"/>
                            <w:left w:val="none" w:sz="0" w:space="0" w:color="auto"/>
                            <w:bottom w:val="none" w:sz="0" w:space="0" w:color="auto"/>
                            <w:right w:val="none" w:sz="0" w:space="0" w:color="auto"/>
                          </w:divBdr>
                          <w:divsChild>
                            <w:div w:id="349067757">
                              <w:marLeft w:val="0"/>
                              <w:marRight w:val="0"/>
                              <w:marTop w:val="0"/>
                              <w:marBottom w:val="0"/>
                              <w:divBdr>
                                <w:top w:val="none" w:sz="0" w:space="0" w:color="auto"/>
                                <w:left w:val="none" w:sz="0" w:space="0" w:color="auto"/>
                                <w:bottom w:val="none" w:sz="0" w:space="0" w:color="auto"/>
                                <w:right w:val="none" w:sz="0" w:space="0" w:color="auto"/>
                              </w:divBdr>
                              <w:divsChild>
                                <w:div w:id="78337651">
                                  <w:marLeft w:val="0"/>
                                  <w:marRight w:val="0"/>
                                  <w:marTop w:val="0"/>
                                  <w:marBottom w:val="150"/>
                                  <w:divBdr>
                                    <w:top w:val="none" w:sz="0" w:space="0" w:color="auto"/>
                                    <w:left w:val="none" w:sz="0" w:space="0" w:color="auto"/>
                                    <w:bottom w:val="none" w:sz="0" w:space="0" w:color="auto"/>
                                    <w:right w:val="none" w:sz="0" w:space="0" w:color="auto"/>
                                  </w:divBdr>
                                  <w:divsChild>
                                    <w:div w:id="305473515">
                                      <w:marLeft w:val="0"/>
                                      <w:marRight w:val="0"/>
                                      <w:marTop w:val="0"/>
                                      <w:marBottom w:val="0"/>
                                      <w:divBdr>
                                        <w:top w:val="none" w:sz="0" w:space="0" w:color="auto"/>
                                        <w:left w:val="none" w:sz="0" w:space="0" w:color="auto"/>
                                        <w:bottom w:val="none" w:sz="0" w:space="0" w:color="auto"/>
                                        <w:right w:val="none" w:sz="0" w:space="0" w:color="auto"/>
                                      </w:divBdr>
                                      <w:divsChild>
                                        <w:div w:id="140587682">
                                          <w:marLeft w:val="0"/>
                                          <w:marRight w:val="0"/>
                                          <w:marTop w:val="0"/>
                                          <w:marBottom w:val="0"/>
                                          <w:divBdr>
                                            <w:top w:val="none" w:sz="0" w:space="0" w:color="auto"/>
                                            <w:left w:val="none" w:sz="0" w:space="0" w:color="auto"/>
                                            <w:bottom w:val="none" w:sz="0" w:space="0" w:color="auto"/>
                                            <w:right w:val="none" w:sz="0" w:space="0" w:color="auto"/>
                                          </w:divBdr>
                                          <w:divsChild>
                                            <w:div w:id="332337461">
                                              <w:marLeft w:val="0"/>
                                              <w:marRight w:val="150"/>
                                              <w:marTop w:val="0"/>
                                              <w:marBottom w:val="150"/>
                                              <w:divBdr>
                                                <w:top w:val="none" w:sz="0" w:space="0" w:color="auto"/>
                                                <w:left w:val="none" w:sz="0" w:space="0" w:color="auto"/>
                                                <w:bottom w:val="none" w:sz="0" w:space="0" w:color="auto"/>
                                                <w:right w:val="none" w:sz="0" w:space="0" w:color="auto"/>
                                              </w:divBdr>
                                            </w:div>
                                            <w:div w:id="76854452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21590</Words>
  <Characters>123068</Characters>
  <Application>Microsoft Office Word</Application>
  <DocSecurity>0</DocSecurity>
  <Lines>1025</Lines>
  <Paragraphs>288</Paragraphs>
  <ScaleCrop>false</ScaleCrop>
  <Company/>
  <LinksUpToDate>false</LinksUpToDate>
  <CharactersWithSpaces>144370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2017-09-17T14:10:00Z</dcterms:created>
  <dcterms:modified xsi:type="dcterms:W3CDTF">2017-09-17T14:12:00Z</dcterms:modified>
</cp:coreProperties>
</file>